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16358" w14:paraId="4D65948B" w14:textId="77777777">
        <w:tc>
          <w:tcPr>
            <w:tcW w:w="509" w:type="dxa"/>
          </w:tcPr>
          <w:p w14:paraId="2794696F" w14:textId="77777777" w:rsidR="00D16358" w:rsidRDefault="001A3DFC">
            <w:pPr>
              <w:pStyle w:val="affff8"/>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39D878B" w14:textId="77777777" w:rsidR="00D16358" w:rsidRDefault="005C3EB2" w:rsidP="0037487E">
            <w:pPr>
              <w:pStyle w:val="affff8"/>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1A3DF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7487E">
              <w:rPr>
                <w:rFonts w:ascii="黑体" w:eastAsia="黑体" w:hAnsi="黑体" w:hint="eastAsia"/>
                <w:sz w:val="21"/>
                <w:szCs w:val="21"/>
              </w:rPr>
              <w:t>67.140.10</w:t>
            </w:r>
            <w:r>
              <w:rPr>
                <w:rFonts w:ascii="黑体" w:eastAsia="黑体" w:hAnsi="黑体"/>
                <w:sz w:val="21"/>
                <w:szCs w:val="21"/>
              </w:rPr>
              <w:fldChar w:fldCharType="end"/>
            </w:r>
            <w:bookmarkEnd w:id="0"/>
          </w:p>
        </w:tc>
      </w:tr>
      <w:tr w:rsidR="00D16358" w14:paraId="2AF55E90" w14:textId="77777777">
        <w:tc>
          <w:tcPr>
            <w:tcW w:w="509" w:type="dxa"/>
          </w:tcPr>
          <w:p w14:paraId="4D00896A" w14:textId="77777777" w:rsidR="00D16358" w:rsidRDefault="001A3DFC">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0"/>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16358" w14:paraId="487936B9" w14:textId="77777777">
              <w:trPr>
                <w:trHeight w:hRule="exact" w:val="1021"/>
              </w:trPr>
              <w:tc>
                <w:tcPr>
                  <w:tcW w:w="9242" w:type="dxa"/>
                  <w:vAlign w:val="center"/>
                </w:tcPr>
                <w:p w14:paraId="28A47715" w14:textId="77777777" w:rsidR="00D16358" w:rsidRDefault="001A3DFC" w:rsidP="00F945BA">
                  <w:pPr>
                    <w:pStyle w:val="afffff8"/>
                    <w:framePr w:w="0" w:hRule="auto" w:wrap="auto" w:hAnchor="text" w:xAlign="left" w:yAlign="inline" w:anchorLock="0"/>
                    <w:ind w:left="420" w:right="624"/>
                    <w:rPr>
                      <w:rFonts w:ascii="宋体" w:hAnsi="宋体"/>
                      <w:sz w:val="28"/>
                      <w:szCs w:val="28"/>
                    </w:rPr>
                  </w:pPr>
                  <w:r>
                    <w:rPr>
                      <w:noProof/>
                    </w:rPr>
                    <w:drawing>
                      <wp:inline distT="0" distB="0" distL="0" distR="0" wp14:anchorId="48464388" wp14:editId="4A999A0A">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1B73F1D" wp14:editId="6DFCE7F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5C3EB2">
                    <w:fldChar w:fldCharType="begin">
                      <w:ffData>
                        <w:name w:val="c1"/>
                        <w:enabled/>
                        <w:calcOnExit w:val="0"/>
                        <w:textInput>
                          <w:maxLength w:val="7"/>
                        </w:textInput>
                      </w:ffData>
                    </w:fldChar>
                  </w:r>
                  <w:bookmarkStart w:id="1" w:name="c1"/>
                  <w:r>
                    <w:instrText xml:space="preserve"> FORMTEXT </w:instrText>
                  </w:r>
                  <w:r w:rsidR="005C3EB2">
                    <w:fldChar w:fldCharType="separate"/>
                  </w:r>
                  <w:r>
                    <w:rPr>
                      <w:rFonts w:hint="eastAsia"/>
                    </w:rPr>
                    <w:t>GXAS</w:t>
                  </w:r>
                  <w:r w:rsidR="005C3EB2">
                    <w:fldChar w:fldCharType="end"/>
                  </w:r>
                  <w:bookmarkEnd w:id="1"/>
                </w:p>
              </w:tc>
            </w:tr>
          </w:tbl>
          <w:p w14:paraId="6D3525BB" w14:textId="77777777" w:rsidR="00D16358" w:rsidRDefault="005C3EB2" w:rsidP="0037487E">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1A3DF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7487E">
              <w:rPr>
                <w:rFonts w:ascii="黑体" w:eastAsia="黑体" w:hAnsi="黑体" w:hint="eastAsia"/>
                <w:sz w:val="21"/>
                <w:szCs w:val="21"/>
              </w:rPr>
              <w:t>X</w:t>
            </w:r>
            <w:r w:rsidR="00191FC5">
              <w:rPr>
                <w:rFonts w:ascii="黑体" w:eastAsia="黑体" w:hAnsi="黑体" w:hint="eastAsia"/>
                <w:sz w:val="21"/>
                <w:szCs w:val="21"/>
              </w:rPr>
              <w:t xml:space="preserve"> </w:t>
            </w:r>
            <w:r w:rsidR="0037487E">
              <w:rPr>
                <w:rFonts w:ascii="黑体" w:eastAsia="黑体" w:hAnsi="黑体" w:hint="eastAsia"/>
                <w:sz w:val="21"/>
                <w:szCs w:val="21"/>
              </w:rPr>
              <w:t>55</w:t>
            </w:r>
            <w:r>
              <w:rPr>
                <w:rFonts w:ascii="黑体" w:eastAsia="黑体" w:hAnsi="黑体"/>
                <w:sz w:val="21"/>
                <w:szCs w:val="21"/>
              </w:rPr>
              <w:fldChar w:fldCharType="end"/>
            </w:r>
            <w:bookmarkEnd w:id="2"/>
          </w:p>
        </w:tc>
      </w:tr>
    </w:tbl>
    <w:bookmarkStart w:id="3" w:name="_Hlk26473981"/>
    <w:p w14:paraId="223975E2" w14:textId="77777777" w:rsidR="00D16358" w:rsidRDefault="005C3EB2">
      <w:pPr>
        <w:pStyle w:val="af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1A3DFC">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1A3DFC">
        <w:rPr>
          <w:rFonts w:ascii="黑体" w:eastAsia="黑体" w:hint="eastAsia"/>
          <w:b w:val="0"/>
          <w:w w:val="100"/>
          <w:sz w:val="48"/>
        </w:rPr>
        <w:t>团体标准</w:t>
      </w:r>
      <w:r>
        <w:rPr>
          <w:rFonts w:ascii="黑体" w:eastAsia="黑体"/>
          <w:b w:val="0"/>
          <w:w w:val="100"/>
          <w:sz w:val="48"/>
        </w:rPr>
        <w:fldChar w:fldCharType="end"/>
      </w:r>
      <w:bookmarkEnd w:id="4"/>
    </w:p>
    <w:bookmarkEnd w:id="3"/>
    <w:p w14:paraId="116C2217" w14:textId="77777777" w:rsidR="00D16358" w:rsidRDefault="001A3DFC">
      <w:pPr>
        <w:pStyle w:val="affffffffffb"/>
        <w:framePr w:wrap="auto"/>
      </w:pPr>
      <w:r>
        <w:t>T/</w:t>
      </w:r>
      <w:r w:rsidR="005C3EB2">
        <w:fldChar w:fldCharType="begin">
          <w:ffData>
            <w:name w:val="文字1"/>
            <w:enabled/>
            <w:calcOnExit w:val="0"/>
            <w:textInput>
              <w:default w:val="XXX"/>
            </w:textInput>
          </w:ffData>
        </w:fldChar>
      </w:r>
      <w:bookmarkStart w:id="5" w:name="文字1"/>
      <w:r>
        <w:instrText xml:space="preserve"> FORMTEXT </w:instrText>
      </w:r>
      <w:r w:rsidR="005C3EB2">
        <w:fldChar w:fldCharType="separate"/>
      </w:r>
      <w:r>
        <w:rPr>
          <w:rFonts w:hint="eastAsia"/>
        </w:rPr>
        <w:t>GXAS</w:t>
      </w:r>
      <w:r w:rsidR="005C3EB2">
        <w:fldChar w:fldCharType="end"/>
      </w:r>
      <w:bookmarkEnd w:id="5"/>
      <w:r>
        <w:t xml:space="preserve"> </w:t>
      </w:r>
      <w:r w:rsidR="005C3EB2">
        <w:fldChar w:fldCharType="begin">
          <w:ffData>
            <w:name w:val="NSTD_CODE_F"/>
            <w:enabled/>
            <w:calcOnExit w:val="0"/>
            <w:textInput>
              <w:default w:val="XXXX"/>
            </w:textInput>
          </w:ffData>
        </w:fldChar>
      </w:r>
      <w:bookmarkStart w:id="6" w:name="NSTD_CODE_F"/>
      <w:r>
        <w:instrText xml:space="preserve"> FORMTEXT </w:instrText>
      </w:r>
      <w:r w:rsidR="005C3EB2">
        <w:fldChar w:fldCharType="separate"/>
      </w:r>
      <w:r>
        <w:t>XXXX</w:t>
      </w:r>
      <w:r w:rsidR="005C3EB2">
        <w:fldChar w:fldCharType="end"/>
      </w:r>
      <w:bookmarkEnd w:id="6"/>
      <w:r>
        <w:rPr>
          <w:rFonts w:hAnsi="黑体"/>
        </w:rPr>
        <w:t>—</w:t>
      </w:r>
      <w:r w:rsidR="005C3EB2">
        <w:fldChar w:fldCharType="begin">
          <w:ffData>
            <w:name w:val="NSTD_CODE_B"/>
            <w:enabled/>
            <w:calcOnExit w:val="0"/>
            <w:textInput>
              <w:default w:val="XXXX"/>
            </w:textInput>
          </w:ffData>
        </w:fldChar>
      </w:r>
      <w:bookmarkStart w:id="7" w:name="NSTD_CODE_B"/>
      <w:r>
        <w:instrText xml:space="preserve"> FORMTEXT </w:instrText>
      </w:r>
      <w:r w:rsidR="005C3EB2">
        <w:fldChar w:fldCharType="separate"/>
      </w:r>
      <w:r>
        <w:t>XXXX</w:t>
      </w:r>
      <w:r w:rsidR="005C3EB2">
        <w:fldChar w:fldCharType="end"/>
      </w:r>
      <w:bookmarkEnd w:id="7"/>
    </w:p>
    <w:p w14:paraId="7C648EAA" w14:textId="77777777" w:rsidR="00D16358" w:rsidRDefault="005C3EB2">
      <w:pPr>
        <w:pStyle w:val="affffffffffc"/>
        <w:framePr w:wrap="auto"/>
        <w:rPr>
          <w:rFonts w:hAnsi="黑体"/>
        </w:rPr>
      </w:pPr>
      <w:r>
        <w:rPr>
          <w:rFonts w:hAnsi="黑体"/>
        </w:rPr>
        <w:fldChar w:fldCharType="begin">
          <w:ffData>
            <w:name w:val="OSTD_CODE"/>
            <w:enabled/>
            <w:calcOnExit w:val="0"/>
            <w:textInput/>
          </w:ffData>
        </w:fldChar>
      </w:r>
      <w:bookmarkStart w:id="8" w:name="OSTD_CODE"/>
      <w:r w:rsidR="001A3DFC">
        <w:rPr>
          <w:rFonts w:hAnsi="黑体"/>
        </w:rPr>
        <w:instrText xml:space="preserve"> FORMTEXT </w:instrText>
      </w:r>
      <w:r>
        <w:rPr>
          <w:rFonts w:hAnsi="黑体"/>
        </w:rPr>
      </w:r>
      <w:r>
        <w:rPr>
          <w:rFonts w:hAnsi="黑体"/>
        </w:rPr>
        <w:fldChar w:fldCharType="separate"/>
      </w:r>
      <w:r w:rsidR="001A3DFC">
        <w:rPr>
          <w:rFonts w:hAnsi="黑体"/>
        </w:rPr>
        <w:t>     </w:t>
      </w:r>
      <w:r>
        <w:rPr>
          <w:rFonts w:hAnsi="黑体"/>
        </w:rPr>
        <w:fldChar w:fldCharType="end"/>
      </w:r>
      <w:bookmarkEnd w:id="8"/>
    </w:p>
    <w:p w14:paraId="38C20672" w14:textId="77777777" w:rsidR="00D16358" w:rsidRDefault="00F945BA">
      <w:pPr>
        <w:spacing w:line="240" w:lineRule="auto"/>
        <w:rPr>
          <w:rFonts w:ascii="黑体" w:eastAsia="黑体" w:hAnsi="黑体"/>
          <w:kern w:val="0"/>
          <w:sz w:val="10"/>
          <w:szCs w:val="10"/>
        </w:rPr>
      </w:pPr>
      <w:r>
        <w:rPr>
          <w:rFonts w:ascii="黑体" w:eastAsia="黑体" w:hAnsi="黑体"/>
          <w:noProof/>
          <w:kern w:val="0"/>
          <w:sz w:val="10"/>
          <w:szCs w:val="10"/>
        </w:rPr>
        <w:pict w14:anchorId="1A5BE3EC">
          <v:line id="直接连接符 73" o:spid="_x0000_s1026" style="position:absolute;left:0;text-align:left;z-index:251659264;visibility:visible;mso-position-horizontal-relative:page;mso-position-vertical-relative:page" from="70.9pt,212.55pt" to="552.8pt,2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AleuMD&#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" o:allowoverlap="f">
            <w10:wrap anchorx="page" anchory="page"/>
          </v:line>
        </w:pict>
      </w:r>
    </w:p>
    <w:p w14:paraId="067E1278" w14:textId="77777777" w:rsidR="00D16358" w:rsidRDefault="00D16358">
      <w:pPr>
        <w:pStyle w:val="afffff9"/>
        <w:framePr w:w="9639" w:h="6976" w:hRule="exact" w:hSpace="0" w:vSpace="0" w:wrap="around" w:hAnchor="page" w:y="6408"/>
        <w:jc w:val="center"/>
        <w:rPr>
          <w:rFonts w:ascii="黑体" w:eastAsia="黑体" w:hAnsi="黑体"/>
          <w:b w:val="0"/>
          <w:bCs w:val="0"/>
          <w:w w:val="100"/>
        </w:rPr>
      </w:pPr>
    </w:p>
    <w:p w14:paraId="2D972AE9" w14:textId="77777777" w:rsidR="00D16358" w:rsidRDefault="005C3EB2">
      <w:pPr>
        <w:pStyle w:val="af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A3DFC">
        <w:instrText xml:space="preserve"> FORMTEXT </w:instrText>
      </w:r>
      <w:r>
        <w:fldChar w:fldCharType="separate"/>
      </w:r>
      <w:r w:rsidR="00B14045">
        <w:t>地理标志农产品  古琶茶</w:t>
      </w:r>
      <w:r>
        <w:fldChar w:fldCharType="end"/>
      </w:r>
      <w:bookmarkEnd w:id="9"/>
    </w:p>
    <w:p w14:paraId="1B55F1A8" w14:textId="77777777" w:rsidR="00D16358" w:rsidRDefault="00D16358">
      <w:pPr>
        <w:framePr w:w="9639" w:h="6974" w:hRule="exact" w:wrap="around" w:vAnchor="page" w:hAnchor="page" w:x="1419" w:y="6408" w:anchorLock="1"/>
        <w:ind w:left="-1418"/>
      </w:pPr>
    </w:p>
    <w:p w14:paraId="4B2478AC" w14:textId="77777777" w:rsidR="00D16358" w:rsidRDefault="005C3EB2">
      <w:pPr>
        <w:pStyle w:val="af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1A3DFC">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380E14" w:rsidRPr="00380E14">
        <w:rPr>
          <w:rFonts w:ascii="黑体" w:eastAsia="黑体" w:hAnsi="黑体"/>
          <w:szCs w:val="28"/>
        </w:rPr>
        <w:t>agricultural product of geographical indications ——Gupa tea</w:t>
      </w:r>
      <w:r>
        <w:rPr>
          <w:rFonts w:ascii="黑体" w:eastAsia="黑体" w:hAnsi="黑体"/>
          <w:szCs w:val="28"/>
        </w:rPr>
        <w:fldChar w:fldCharType="end"/>
      </w:r>
      <w:bookmarkEnd w:id="10"/>
    </w:p>
    <w:p w14:paraId="513632A1" w14:textId="77777777" w:rsidR="00D16358" w:rsidRDefault="00D16358">
      <w:pPr>
        <w:framePr w:w="9639" w:h="6974" w:hRule="exact" w:wrap="around" w:vAnchor="page" w:hAnchor="page" w:x="1419" w:y="6408" w:anchorLock="1"/>
        <w:spacing w:line="760" w:lineRule="exact"/>
        <w:ind w:left="-1418"/>
      </w:pPr>
    </w:p>
    <w:p w14:paraId="274123A8" w14:textId="77777777" w:rsidR="00D16358" w:rsidRDefault="00D16358">
      <w:pPr>
        <w:pStyle w:val="affffffff1"/>
        <w:framePr w:w="9639" w:h="6974" w:hRule="exact" w:wrap="around" w:vAnchor="page" w:hAnchor="page" w:x="1419" w:y="6408" w:anchorLock="1"/>
        <w:textAlignment w:val="bottom"/>
        <w:rPr>
          <w:rFonts w:eastAsia="黑体"/>
          <w:szCs w:val="28"/>
        </w:rPr>
      </w:pPr>
    </w:p>
    <w:p w14:paraId="09019D5B" w14:textId="645DF89F" w:rsidR="00D16358" w:rsidRDefault="005C3EB2">
      <w:pPr>
        <w:pStyle w:val="af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1A3DFC">
        <w:rPr>
          <w:sz w:val="24"/>
          <w:szCs w:val="28"/>
        </w:rPr>
        <w:instrText xml:space="preserve"> FORMDROPDOWN </w:instrText>
      </w:r>
      <w:r w:rsidR="00F945BA">
        <w:rPr>
          <w:sz w:val="24"/>
          <w:szCs w:val="28"/>
        </w:rPr>
      </w:r>
      <w:r w:rsidR="00F945BA">
        <w:rPr>
          <w:sz w:val="24"/>
          <w:szCs w:val="28"/>
        </w:rPr>
        <w:fldChar w:fldCharType="separate"/>
      </w:r>
      <w:r>
        <w:rPr>
          <w:sz w:val="24"/>
          <w:szCs w:val="28"/>
        </w:rPr>
        <w:fldChar w:fldCharType="end"/>
      </w:r>
      <w:bookmarkEnd w:id="11"/>
    </w:p>
    <w:p w14:paraId="1DFE5DD0" w14:textId="2964F2E2" w:rsidR="00D16358" w:rsidRDefault="005C3EB2">
      <w:pPr>
        <w:pStyle w:val="af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1A3DFC">
        <w:rPr>
          <w:sz w:val="21"/>
          <w:szCs w:val="28"/>
        </w:rPr>
        <w:instrText xml:space="preserve"> FORMTEXT </w:instrText>
      </w:r>
      <w:r>
        <w:rPr>
          <w:sz w:val="21"/>
          <w:szCs w:val="28"/>
        </w:rPr>
      </w:r>
      <w:r>
        <w:rPr>
          <w:sz w:val="21"/>
          <w:szCs w:val="28"/>
        </w:rPr>
        <w:fldChar w:fldCharType="separate"/>
      </w:r>
      <w:r w:rsidR="003552DB">
        <w:rPr>
          <w:sz w:val="21"/>
          <w:szCs w:val="28"/>
        </w:rPr>
        <w:t> </w:t>
      </w:r>
      <w:r w:rsidR="003552DB">
        <w:rPr>
          <w:sz w:val="21"/>
          <w:szCs w:val="28"/>
        </w:rPr>
        <w:t> </w:t>
      </w:r>
      <w:r w:rsidR="003552DB">
        <w:rPr>
          <w:sz w:val="21"/>
          <w:szCs w:val="28"/>
        </w:rPr>
        <w:t> </w:t>
      </w:r>
      <w:r w:rsidR="003552DB">
        <w:rPr>
          <w:sz w:val="21"/>
          <w:szCs w:val="28"/>
        </w:rPr>
        <w:t> </w:t>
      </w:r>
      <w:r w:rsidR="003552DB">
        <w:rPr>
          <w:sz w:val="21"/>
          <w:szCs w:val="28"/>
        </w:rPr>
        <w:t> </w:t>
      </w:r>
      <w:r>
        <w:rPr>
          <w:sz w:val="21"/>
          <w:szCs w:val="28"/>
        </w:rPr>
        <w:fldChar w:fldCharType="end"/>
      </w:r>
      <w:bookmarkEnd w:id="12"/>
    </w:p>
    <w:p w14:paraId="660C1E8E" w14:textId="77777777" w:rsidR="00F945BA" w:rsidRPr="005C657D" w:rsidRDefault="00F945BA" w:rsidP="00F945BA">
      <w:pPr>
        <w:framePr w:w="9639" w:h="6974" w:hRule="exact" w:wrap="around" w:vAnchor="page" w:hAnchor="page" w:x="1419" w:y="6408" w:anchorLock="1"/>
        <w:adjustRightInd/>
        <w:spacing w:beforeLines="300" w:before="720" w:afterLines="30" w:after="72" w:line="240" w:lineRule="auto"/>
        <w:jc w:val="center"/>
        <w:textAlignment w:val="bottom"/>
        <w:rPr>
          <w:rFonts w:ascii="Times New Roman" w:hAnsi="Times New Roman"/>
          <w:b/>
          <w:noProof/>
          <w:kern w:val="0"/>
          <w:szCs w:val="28"/>
        </w:rPr>
      </w:pPr>
      <w:r w:rsidRPr="005C657D">
        <w:rPr>
          <w:rFonts w:ascii="Times New Roman" w:hAnsi="Times New Roman"/>
          <w:b/>
          <w:noProof/>
          <w:kern w:val="0"/>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5C657D">
        <w:rPr>
          <w:rFonts w:ascii="Times New Roman" w:hAnsi="Times New Roman"/>
          <w:b/>
          <w:noProof/>
          <w:kern w:val="0"/>
          <w:szCs w:val="28"/>
        </w:rPr>
        <w:instrText xml:space="preserve"> FORMDROPDOWN </w:instrText>
      </w:r>
      <w:r w:rsidRPr="005C657D">
        <w:rPr>
          <w:rFonts w:ascii="Times New Roman" w:hAnsi="Times New Roman"/>
          <w:b/>
          <w:noProof/>
          <w:kern w:val="0"/>
          <w:szCs w:val="28"/>
        </w:rPr>
      </w:r>
      <w:r w:rsidRPr="005C657D">
        <w:rPr>
          <w:rFonts w:ascii="Times New Roman" w:hAnsi="Times New Roman"/>
          <w:b/>
          <w:noProof/>
          <w:kern w:val="0"/>
          <w:szCs w:val="28"/>
        </w:rPr>
        <w:fldChar w:fldCharType="separate"/>
      </w:r>
      <w:r w:rsidRPr="005C657D">
        <w:rPr>
          <w:rFonts w:ascii="Times New Roman" w:hAnsi="Times New Roman"/>
          <w:b/>
          <w:noProof/>
          <w:kern w:val="0"/>
          <w:szCs w:val="28"/>
        </w:rPr>
        <w:fldChar w:fldCharType="end"/>
      </w:r>
      <w:bookmarkEnd w:id="13"/>
    </w:p>
    <w:p w14:paraId="20C68D6A" w14:textId="77777777" w:rsidR="00F945BA" w:rsidRDefault="00F945BA">
      <w:pPr>
        <w:pStyle w:val="affffffff1"/>
        <w:framePr w:w="9639" w:h="6974" w:hRule="exact" w:wrap="around" w:vAnchor="page" w:hAnchor="page" w:x="1419" w:y="6408" w:anchorLock="1"/>
        <w:spacing w:before="180" w:line="240" w:lineRule="atLeast"/>
        <w:textAlignment w:val="bottom"/>
        <w:rPr>
          <w:sz w:val="21"/>
          <w:szCs w:val="28"/>
        </w:rPr>
      </w:pPr>
    </w:p>
    <w:p w14:paraId="4261BF6B" w14:textId="77777777" w:rsidR="00D16358" w:rsidRDefault="005C3EB2">
      <w:pPr>
        <w:pStyle w:val="af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sidR="001A3DFC">
        <w:rPr>
          <w:rFonts w:ascii="黑体"/>
        </w:rPr>
        <w:instrText xml:space="preserve"> FORMTEXT </w:instrText>
      </w:r>
      <w:r>
        <w:rPr>
          <w:rFonts w:ascii="黑体"/>
        </w:rPr>
      </w:r>
      <w:r>
        <w:rPr>
          <w:rFonts w:ascii="黑体"/>
        </w:rPr>
        <w:fldChar w:fldCharType="separate"/>
      </w:r>
      <w:r w:rsidR="00B67FD6">
        <w:rPr>
          <w:rFonts w:ascii="黑体"/>
        </w:rPr>
        <w:t>XXXX</w:t>
      </w:r>
      <w:r>
        <w:rPr>
          <w:rFonts w:ascii="黑体"/>
        </w:rPr>
        <w:fldChar w:fldCharType="end"/>
      </w:r>
      <w:bookmarkEnd w:id="14"/>
      <w:r w:rsidR="001A3DFC">
        <w:t xml:space="preserve"> </w:t>
      </w:r>
      <w:r w:rsidR="001A3DFC">
        <w:rPr>
          <w:rFonts w:ascii="黑体"/>
        </w:rPr>
        <w:t>-</w:t>
      </w:r>
      <w:r w:rsidR="001A3DFC">
        <w:t xml:space="preserve"> </w:t>
      </w:r>
      <w:r>
        <w:rPr>
          <w:rFonts w:ascii="黑体"/>
        </w:rPr>
        <w:fldChar w:fldCharType="begin">
          <w:ffData>
            <w:name w:val="PLSH_DATE_M"/>
            <w:enabled/>
            <w:calcOnExit w:val="0"/>
            <w:textInput>
              <w:default w:val="XX"/>
              <w:maxLength w:val="2"/>
            </w:textInput>
          </w:ffData>
        </w:fldChar>
      </w:r>
      <w:bookmarkStart w:id="15" w:name="PLSH_DATE_M"/>
      <w:r w:rsidR="001A3DFC">
        <w:rPr>
          <w:rFonts w:ascii="黑体"/>
        </w:rPr>
        <w:instrText xml:space="preserve"> FORMTEXT </w:instrText>
      </w:r>
      <w:r>
        <w:rPr>
          <w:rFonts w:ascii="黑体"/>
        </w:rPr>
      </w:r>
      <w:r>
        <w:rPr>
          <w:rFonts w:ascii="黑体"/>
        </w:rPr>
        <w:fldChar w:fldCharType="separate"/>
      </w:r>
      <w:r w:rsidR="001A3DFC">
        <w:rPr>
          <w:rFonts w:ascii="黑体"/>
        </w:rPr>
        <w:t>XX</w:t>
      </w:r>
      <w:r>
        <w:rPr>
          <w:rFonts w:ascii="黑体"/>
        </w:rPr>
        <w:fldChar w:fldCharType="end"/>
      </w:r>
      <w:bookmarkEnd w:id="15"/>
      <w:r w:rsidR="001A3DFC">
        <w:t xml:space="preserve"> </w:t>
      </w:r>
      <w:r w:rsidR="001A3DFC">
        <w:rPr>
          <w:rFonts w:ascii="黑体"/>
        </w:rPr>
        <w:t>-</w:t>
      </w:r>
      <w:r w:rsidR="001A3DFC">
        <w:t xml:space="preserve"> </w:t>
      </w:r>
      <w:r>
        <w:rPr>
          <w:rFonts w:ascii="黑体"/>
        </w:rPr>
        <w:fldChar w:fldCharType="begin">
          <w:ffData>
            <w:name w:val="PLSH_DATE_D"/>
            <w:enabled/>
            <w:calcOnExit w:val="0"/>
            <w:textInput>
              <w:default w:val="XX"/>
              <w:maxLength w:val="2"/>
            </w:textInput>
          </w:ffData>
        </w:fldChar>
      </w:r>
      <w:bookmarkStart w:id="16" w:name="PLSH_DATE_D"/>
      <w:r w:rsidR="001A3DFC">
        <w:rPr>
          <w:rFonts w:ascii="黑体"/>
        </w:rPr>
        <w:instrText xml:space="preserve"> FORMTEXT </w:instrText>
      </w:r>
      <w:r>
        <w:rPr>
          <w:rFonts w:ascii="黑体"/>
        </w:rPr>
      </w:r>
      <w:r>
        <w:rPr>
          <w:rFonts w:ascii="黑体"/>
        </w:rPr>
        <w:fldChar w:fldCharType="separate"/>
      </w:r>
      <w:r w:rsidR="001A3DFC">
        <w:rPr>
          <w:rFonts w:ascii="黑体"/>
        </w:rPr>
        <w:t>XX</w:t>
      </w:r>
      <w:r>
        <w:rPr>
          <w:rFonts w:ascii="黑体"/>
        </w:rPr>
        <w:fldChar w:fldCharType="end"/>
      </w:r>
      <w:bookmarkEnd w:id="16"/>
      <w:r w:rsidR="001A3DFC">
        <w:rPr>
          <w:rFonts w:hint="eastAsia"/>
        </w:rPr>
        <w:t>发布</w:t>
      </w:r>
    </w:p>
    <w:p w14:paraId="3AF930F5" w14:textId="77777777" w:rsidR="00D16358" w:rsidRDefault="005C3EB2">
      <w:pPr>
        <w:pStyle w:val="af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sidR="001A3DFC">
        <w:rPr>
          <w:rFonts w:ascii="黑体"/>
        </w:rPr>
        <w:instrText xml:space="preserve"> FORMTEXT </w:instrText>
      </w:r>
      <w:r>
        <w:rPr>
          <w:rFonts w:ascii="黑体"/>
        </w:rPr>
      </w:r>
      <w:r>
        <w:rPr>
          <w:rFonts w:ascii="黑体"/>
        </w:rPr>
        <w:fldChar w:fldCharType="separate"/>
      </w:r>
      <w:r w:rsidR="00B67FD6">
        <w:rPr>
          <w:rFonts w:ascii="黑体"/>
        </w:rPr>
        <w:t>XXXX</w:t>
      </w:r>
      <w:r>
        <w:rPr>
          <w:rFonts w:ascii="黑体"/>
        </w:rPr>
        <w:fldChar w:fldCharType="end"/>
      </w:r>
      <w:bookmarkEnd w:id="17"/>
      <w:r w:rsidR="001A3DFC">
        <w:t xml:space="preserve"> </w:t>
      </w:r>
      <w:r w:rsidR="001A3DFC">
        <w:rPr>
          <w:rFonts w:ascii="黑体"/>
        </w:rPr>
        <w:t>-</w:t>
      </w:r>
      <w:r w:rsidR="001A3DFC">
        <w:t xml:space="preserve"> </w:t>
      </w:r>
      <w:r>
        <w:rPr>
          <w:rFonts w:ascii="黑体"/>
        </w:rPr>
        <w:fldChar w:fldCharType="begin">
          <w:ffData>
            <w:name w:val="CROT_DATE_M"/>
            <w:enabled/>
            <w:calcOnExit w:val="0"/>
            <w:textInput>
              <w:default w:val="XX"/>
              <w:maxLength w:val="2"/>
            </w:textInput>
          </w:ffData>
        </w:fldChar>
      </w:r>
      <w:bookmarkStart w:id="18" w:name="CROT_DATE_M"/>
      <w:r w:rsidR="001A3DFC">
        <w:rPr>
          <w:rFonts w:ascii="黑体"/>
        </w:rPr>
        <w:instrText xml:space="preserve"> FORMTEXT </w:instrText>
      </w:r>
      <w:r>
        <w:rPr>
          <w:rFonts w:ascii="黑体"/>
        </w:rPr>
      </w:r>
      <w:r>
        <w:rPr>
          <w:rFonts w:ascii="黑体"/>
        </w:rPr>
        <w:fldChar w:fldCharType="separate"/>
      </w:r>
      <w:r w:rsidR="001A3DFC">
        <w:rPr>
          <w:rFonts w:ascii="黑体"/>
        </w:rPr>
        <w:t>XX</w:t>
      </w:r>
      <w:r>
        <w:rPr>
          <w:rFonts w:ascii="黑体"/>
        </w:rPr>
        <w:fldChar w:fldCharType="end"/>
      </w:r>
      <w:bookmarkEnd w:id="18"/>
      <w:r w:rsidR="001A3DFC">
        <w:t xml:space="preserve"> </w:t>
      </w:r>
      <w:r w:rsidR="001A3DFC">
        <w:rPr>
          <w:rFonts w:ascii="黑体"/>
        </w:rPr>
        <w:t>-</w:t>
      </w:r>
      <w:r w:rsidR="001A3DFC">
        <w:t xml:space="preserve"> </w:t>
      </w:r>
      <w:r>
        <w:rPr>
          <w:rFonts w:ascii="黑体"/>
        </w:rPr>
        <w:fldChar w:fldCharType="begin">
          <w:ffData>
            <w:name w:val="CROT_DATE_D"/>
            <w:enabled/>
            <w:calcOnExit w:val="0"/>
            <w:textInput>
              <w:default w:val="XX"/>
              <w:maxLength w:val="2"/>
            </w:textInput>
          </w:ffData>
        </w:fldChar>
      </w:r>
      <w:bookmarkStart w:id="19" w:name="CROT_DATE_D"/>
      <w:r w:rsidR="001A3DFC">
        <w:rPr>
          <w:rFonts w:ascii="黑体"/>
        </w:rPr>
        <w:instrText xml:space="preserve"> FORMTEXT </w:instrText>
      </w:r>
      <w:r>
        <w:rPr>
          <w:rFonts w:ascii="黑体"/>
        </w:rPr>
      </w:r>
      <w:r>
        <w:rPr>
          <w:rFonts w:ascii="黑体"/>
        </w:rPr>
        <w:fldChar w:fldCharType="separate"/>
      </w:r>
      <w:r w:rsidR="001A3DFC">
        <w:rPr>
          <w:rFonts w:ascii="黑体"/>
        </w:rPr>
        <w:t>XX</w:t>
      </w:r>
      <w:r>
        <w:rPr>
          <w:rFonts w:ascii="黑体"/>
        </w:rPr>
        <w:fldChar w:fldCharType="end"/>
      </w:r>
      <w:bookmarkEnd w:id="19"/>
      <w:r w:rsidR="001A3DFC">
        <w:rPr>
          <w:rFonts w:hint="eastAsia"/>
        </w:rPr>
        <w:t>实施</w:t>
      </w:r>
    </w:p>
    <w:p w14:paraId="04D7EC9E" w14:textId="77777777" w:rsidR="00D16358" w:rsidRDefault="005C3EB2">
      <w:pPr>
        <w:pStyle w:val="af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1A3DFC">
        <w:rPr>
          <w:rFonts w:hAnsi="黑体"/>
          <w:w w:val="100"/>
          <w:sz w:val="28"/>
        </w:rPr>
        <w:instrText xml:space="preserve"> FORMTEXT </w:instrText>
      </w:r>
      <w:r>
        <w:rPr>
          <w:rFonts w:hAnsi="黑体"/>
          <w:w w:val="100"/>
          <w:sz w:val="28"/>
        </w:rPr>
      </w:r>
      <w:r>
        <w:rPr>
          <w:rFonts w:hAnsi="黑体"/>
          <w:w w:val="100"/>
          <w:sz w:val="28"/>
        </w:rPr>
        <w:fldChar w:fldCharType="separate"/>
      </w:r>
      <w:r w:rsidR="001A3DFC">
        <w:rPr>
          <w:rFonts w:hAnsi="黑体" w:hint="eastAsia"/>
          <w:w w:val="100"/>
          <w:sz w:val="28"/>
        </w:rPr>
        <w:t>广西标准化协会</w:t>
      </w:r>
      <w:r>
        <w:rPr>
          <w:rFonts w:hAnsi="黑体"/>
          <w:w w:val="100"/>
          <w:sz w:val="28"/>
        </w:rPr>
        <w:fldChar w:fldCharType="end"/>
      </w:r>
      <w:bookmarkEnd w:id="20"/>
      <w:r w:rsidR="001A3DFC">
        <w:rPr>
          <w:rFonts w:ascii="Times New Roman"/>
          <w:w w:val="100"/>
          <w:sz w:val="28"/>
        </w:rPr>
        <w:t>  </w:t>
      </w:r>
      <w:r w:rsidR="001A3DFC">
        <w:rPr>
          <w:rStyle w:val="affffffffffff2"/>
          <w:rFonts w:hAnsi="黑体" w:hint="eastAsia"/>
          <w:position w:val="0"/>
        </w:rPr>
        <w:t>发</w:t>
      </w:r>
      <w:r w:rsidR="001A3DFC">
        <w:rPr>
          <w:rStyle w:val="affffffffffff2"/>
          <w:rFonts w:hAnsi="黑体" w:hint="eastAsia"/>
          <w:spacing w:val="0"/>
          <w:position w:val="0"/>
        </w:rPr>
        <w:t>布</w:t>
      </w:r>
    </w:p>
    <w:p w14:paraId="6A9D130E" w14:textId="77777777" w:rsidR="00D16358" w:rsidRDefault="00F945BA">
      <w:pPr>
        <w:rPr>
          <w:rFonts w:ascii="宋体" w:hAnsi="宋体"/>
          <w:sz w:val="28"/>
          <w:szCs w:val="28"/>
        </w:rPr>
        <w:sectPr w:rsidR="00D16358" w:rsidSect="00E97D52">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w:pict w14:anchorId="5243A296">
          <v:line id="直接连接符 5" o:spid="_x0000_s1027" style="position:absolute;left:0;text-align:left;z-index:251660288;visibility:visible;mso-position-horizontal-relative:page;mso-position-vertical-relative:page" from="70.85pt,728.5pt" to="552.7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">
            <w10:wrap anchorx="page" anchory="page"/>
            <w10:anchorlock/>
          </v:line>
        </w:pict>
      </w:r>
    </w:p>
    <w:p w14:paraId="26F0FFFE" w14:textId="77777777" w:rsidR="00E97D52" w:rsidRDefault="00E97D52" w:rsidP="00E97D52">
      <w:pPr>
        <w:pStyle w:val="afffffff3"/>
        <w:spacing w:after="360"/>
      </w:pPr>
      <w:bookmarkStart w:id="21" w:name="BookMark1"/>
      <w:bookmarkStart w:id="22" w:name="_Toc141364115"/>
      <w:r w:rsidRPr="00E97D52">
        <w:rPr>
          <w:rFonts w:hint="eastAsia"/>
          <w:spacing w:val="320"/>
        </w:rPr>
        <w:lastRenderedPageBreak/>
        <w:t>目</w:t>
      </w:r>
      <w:r>
        <w:rPr>
          <w:rFonts w:hint="eastAsia"/>
        </w:rPr>
        <w:t>次</w:t>
      </w:r>
    </w:p>
    <w:p w14:paraId="68810653" w14:textId="77777777" w:rsidR="00571B42" w:rsidRDefault="005C3EB2">
      <w:pPr>
        <w:pStyle w:val="11"/>
        <w:tabs>
          <w:tab w:val="right" w:leader="dot" w:pos="9344"/>
        </w:tabs>
        <w:rPr>
          <w:rFonts w:asciiTheme="minorHAnsi" w:eastAsiaTheme="minorEastAsia" w:hAnsiTheme="minorHAnsi" w:cstheme="minorBidi"/>
          <w:noProof/>
          <w:szCs w:val="22"/>
        </w:rPr>
      </w:pPr>
      <w:r w:rsidRPr="00E97D52">
        <w:fldChar w:fldCharType="begin"/>
      </w:r>
      <w:r w:rsidR="00E97D52" w:rsidRPr="00E97D52">
        <w:instrText xml:space="preserve"> </w:instrText>
      </w:r>
      <w:r w:rsidR="00E97D52" w:rsidRPr="00E97D52">
        <w:rPr>
          <w:rFonts w:hint="eastAsia"/>
        </w:rPr>
        <w:instrText>TOC \o "1-1" \h \t "标准文件_一级条标题,2,标准文件_附录一级条标题,2,"</w:instrText>
      </w:r>
      <w:r w:rsidR="00E97D52" w:rsidRPr="00E97D52">
        <w:instrText xml:space="preserve"> </w:instrText>
      </w:r>
      <w:r w:rsidRPr="00E97D52">
        <w:fldChar w:fldCharType="separate"/>
      </w:r>
      <w:hyperlink w:anchor="_Toc149634358" w:history="1">
        <w:r w:rsidR="00571B42" w:rsidRPr="00913730">
          <w:rPr>
            <w:rStyle w:val="afffff4"/>
            <w:rFonts w:hint="eastAsia"/>
            <w:noProof/>
            <w:spacing w:val="320"/>
          </w:rPr>
          <w:t>前</w:t>
        </w:r>
        <w:r w:rsidR="00571B42" w:rsidRPr="00913730">
          <w:rPr>
            <w:rStyle w:val="afffff4"/>
            <w:rFonts w:hint="eastAsia"/>
            <w:noProof/>
          </w:rPr>
          <w:t>言</w:t>
        </w:r>
        <w:r w:rsidR="00571B42">
          <w:rPr>
            <w:noProof/>
          </w:rPr>
          <w:tab/>
        </w:r>
        <w:r w:rsidR="00571B42">
          <w:rPr>
            <w:noProof/>
          </w:rPr>
          <w:fldChar w:fldCharType="begin"/>
        </w:r>
        <w:r w:rsidR="00571B42">
          <w:rPr>
            <w:noProof/>
          </w:rPr>
          <w:instrText xml:space="preserve"> PAGEREF _Toc149634358 \h </w:instrText>
        </w:r>
        <w:r w:rsidR="00571B42">
          <w:rPr>
            <w:noProof/>
          </w:rPr>
        </w:r>
        <w:r w:rsidR="00571B42">
          <w:rPr>
            <w:noProof/>
          </w:rPr>
          <w:fldChar w:fldCharType="separate"/>
        </w:r>
        <w:r w:rsidR="00163E66">
          <w:rPr>
            <w:noProof/>
          </w:rPr>
          <w:t>II</w:t>
        </w:r>
        <w:r w:rsidR="00571B42">
          <w:rPr>
            <w:noProof/>
          </w:rPr>
          <w:fldChar w:fldCharType="end"/>
        </w:r>
      </w:hyperlink>
    </w:p>
    <w:p w14:paraId="38DC8A80" w14:textId="77777777" w:rsidR="00571B42" w:rsidRDefault="00F945BA">
      <w:pPr>
        <w:pStyle w:val="11"/>
        <w:tabs>
          <w:tab w:val="right" w:leader="dot" w:pos="9344"/>
        </w:tabs>
        <w:rPr>
          <w:rFonts w:asciiTheme="minorHAnsi" w:eastAsiaTheme="minorEastAsia" w:hAnsiTheme="minorHAnsi" w:cstheme="minorBidi"/>
          <w:noProof/>
          <w:szCs w:val="22"/>
        </w:rPr>
      </w:pPr>
      <w:hyperlink w:anchor="_Toc149634359" w:history="1">
        <w:r w:rsidR="00571B42" w:rsidRPr="00913730">
          <w:rPr>
            <w:rStyle w:val="afffff4"/>
            <w:noProof/>
          </w:rPr>
          <w:t>1</w:t>
        </w:r>
        <w:r w:rsidR="00571B42" w:rsidRPr="00913730">
          <w:rPr>
            <w:rStyle w:val="afffff4"/>
            <w:rFonts w:hint="eastAsia"/>
            <w:noProof/>
          </w:rPr>
          <w:t xml:space="preserve"> 范围</w:t>
        </w:r>
        <w:r w:rsidR="00571B42">
          <w:rPr>
            <w:noProof/>
          </w:rPr>
          <w:tab/>
        </w:r>
        <w:r w:rsidR="00571B42">
          <w:rPr>
            <w:noProof/>
          </w:rPr>
          <w:fldChar w:fldCharType="begin"/>
        </w:r>
        <w:r w:rsidR="00571B42">
          <w:rPr>
            <w:noProof/>
          </w:rPr>
          <w:instrText xml:space="preserve"> PAGEREF _Toc149634359 \h </w:instrText>
        </w:r>
        <w:r w:rsidR="00571B42">
          <w:rPr>
            <w:noProof/>
          </w:rPr>
        </w:r>
        <w:r w:rsidR="00571B42">
          <w:rPr>
            <w:noProof/>
          </w:rPr>
          <w:fldChar w:fldCharType="separate"/>
        </w:r>
        <w:r w:rsidR="00163E66">
          <w:rPr>
            <w:noProof/>
          </w:rPr>
          <w:t>1</w:t>
        </w:r>
        <w:r w:rsidR="00571B42">
          <w:rPr>
            <w:noProof/>
          </w:rPr>
          <w:fldChar w:fldCharType="end"/>
        </w:r>
      </w:hyperlink>
    </w:p>
    <w:p w14:paraId="7FBA1D00" w14:textId="77777777" w:rsidR="00571B42" w:rsidRDefault="00F945BA">
      <w:pPr>
        <w:pStyle w:val="11"/>
        <w:tabs>
          <w:tab w:val="right" w:leader="dot" w:pos="9344"/>
        </w:tabs>
        <w:rPr>
          <w:rFonts w:asciiTheme="minorHAnsi" w:eastAsiaTheme="minorEastAsia" w:hAnsiTheme="minorHAnsi" w:cstheme="minorBidi"/>
          <w:noProof/>
          <w:szCs w:val="22"/>
        </w:rPr>
      </w:pPr>
      <w:hyperlink w:anchor="_Toc149634360" w:history="1">
        <w:r w:rsidR="00571B42" w:rsidRPr="00913730">
          <w:rPr>
            <w:rStyle w:val="afffff4"/>
            <w:noProof/>
          </w:rPr>
          <w:t>2</w:t>
        </w:r>
        <w:r w:rsidR="00571B42" w:rsidRPr="00913730">
          <w:rPr>
            <w:rStyle w:val="afffff4"/>
            <w:rFonts w:hint="eastAsia"/>
            <w:noProof/>
          </w:rPr>
          <w:t xml:space="preserve"> 规范性引用文件</w:t>
        </w:r>
        <w:r w:rsidR="00571B42">
          <w:rPr>
            <w:noProof/>
          </w:rPr>
          <w:tab/>
        </w:r>
        <w:r w:rsidR="00571B42">
          <w:rPr>
            <w:noProof/>
          </w:rPr>
          <w:fldChar w:fldCharType="begin"/>
        </w:r>
        <w:r w:rsidR="00571B42">
          <w:rPr>
            <w:noProof/>
          </w:rPr>
          <w:instrText xml:space="preserve"> PAGEREF _Toc149634360 \h </w:instrText>
        </w:r>
        <w:r w:rsidR="00571B42">
          <w:rPr>
            <w:noProof/>
          </w:rPr>
        </w:r>
        <w:r w:rsidR="00571B42">
          <w:rPr>
            <w:noProof/>
          </w:rPr>
          <w:fldChar w:fldCharType="separate"/>
        </w:r>
        <w:r w:rsidR="00163E66">
          <w:rPr>
            <w:noProof/>
          </w:rPr>
          <w:t>1</w:t>
        </w:r>
        <w:r w:rsidR="00571B42">
          <w:rPr>
            <w:noProof/>
          </w:rPr>
          <w:fldChar w:fldCharType="end"/>
        </w:r>
      </w:hyperlink>
    </w:p>
    <w:p w14:paraId="21F7744D" w14:textId="77777777" w:rsidR="00571B42" w:rsidRDefault="00F945BA">
      <w:pPr>
        <w:pStyle w:val="11"/>
        <w:tabs>
          <w:tab w:val="right" w:leader="dot" w:pos="9344"/>
        </w:tabs>
        <w:rPr>
          <w:rFonts w:asciiTheme="minorHAnsi" w:eastAsiaTheme="minorEastAsia" w:hAnsiTheme="minorHAnsi" w:cstheme="minorBidi"/>
          <w:noProof/>
          <w:szCs w:val="22"/>
        </w:rPr>
      </w:pPr>
      <w:hyperlink w:anchor="_Toc149634361" w:history="1">
        <w:r w:rsidR="00571B42" w:rsidRPr="00913730">
          <w:rPr>
            <w:rStyle w:val="afffff4"/>
            <w:noProof/>
          </w:rPr>
          <w:t>3</w:t>
        </w:r>
        <w:r w:rsidR="00571B42" w:rsidRPr="00913730">
          <w:rPr>
            <w:rStyle w:val="afffff4"/>
            <w:rFonts w:hint="eastAsia"/>
            <w:noProof/>
          </w:rPr>
          <w:t xml:space="preserve"> 术语和定义</w:t>
        </w:r>
        <w:r w:rsidR="00571B42">
          <w:rPr>
            <w:noProof/>
          </w:rPr>
          <w:tab/>
        </w:r>
        <w:r w:rsidR="00571B42">
          <w:rPr>
            <w:noProof/>
          </w:rPr>
          <w:fldChar w:fldCharType="begin"/>
        </w:r>
        <w:r w:rsidR="00571B42">
          <w:rPr>
            <w:noProof/>
          </w:rPr>
          <w:instrText xml:space="preserve"> PAGEREF _Toc149634361 \h </w:instrText>
        </w:r>
        <w:r w:rsidR="00571B42">
          <w:rPr>
            <w:noProof/>
          </w:rPr>
        </w:r>
        <w:r w:rsidR="00571B42">
          <w:rPr>
            <w:noProof/>
          </w:rPr>
          <w:fldChar w:fldCharType="separate"/>
        </w:r>
        <w:r w:rsidR="00163E66">
          <w:rPr>
            <w:noProof/>
          </w:rPr>
          <w:t>1</w:t>
        </w:r>
        <w:r w:rsidR="00571B42">
          <w:rPr>
            <w:noProof/>
          </w:rPr>
          <w:fldChar w:fldCharType="end"/>
        </w:r>
      </w:hyperlink>
    </w:p>
    <w:p w14:paraId="2D3565A5" w14:textId="77777777" w:rsidR="00571B42" w:rsidRDefault="00F945BA">
      <w:pPr>
        <w:pStyle w:val="11"/>
        <w:tabs>
          <w:tab w:val="right" w:leader="dot" w:pos="9344"/>
        </w:tabs>
        <w:rPr>
          <w:rFonts w:asciiTheme="minorHAnsi" w:eastAsiaTheme="minorEastAsia" w:hAnsiTheme="minorHAnsi" w:cstheme="minorBidi"/>
          <w:noProof/>
          <w:szCs w:val="22"/>
        </w:rPr>
      </w:pPr>
      <w:hyperlink w:anchor="_Toc149634362" w:history="1">
        <w:r w:rsidR="00571B42" w:rsidRPr="00913730">
          <w:rPr>
            <w:rStyle w:val="afffff4"/>
            <w:noProof/>
          </w:rPr>
          <w:t>4</w:t>
        </w:r>
        <w:r w:rsidR="00571B42" w:rsidRPr="00913730">
          <w:rPr>
            <w:rStyle w:val="afffff4"/>
            <w:rFonts w:hint="eastAsia"/>
            <w:noProof/>
          </w:rPr>
          <w:t xml:space="preserve"> 保护范围</w:t>
        </w:r>
        <w:r w:rsidR="00571B42">
          <w:rPr>
            <w:noProof/>
          </w:rPr>
          <w:tab/>
        </w:r>
        <w:r w:rsidR="00571B42">
          <w:rPr>
            <w:noProof/>
          </w:rPr>
          <w:fldChar w:fldCharType="begin"/>
        </w:r>
        <w:r w:rsidR="00571B42">
          <w:rPr>
            <w:noProof/>
          </w:rPr>
          <w:instrText xml:space="preserve"> PAGEREF _Toc149634362 \h </w:instrText>
        </w:r>
        <w:r w:rsidR="00571B42">
          <w:rPr>
            <w:noProof/>
          </w:rPr>
        </w:r>
        <w:r w:rsidR="00571B42">
          <w:rPr>
            <w:noProof/>
          </w:rPr>
          <w:fldChar w:fldCharType="separate"/>
        </w:r>
        <w:r w:rsidR="00163E66">
          <w:rPr>
            <w:noProof/>
          </w:rPr>
          <w:t>1</w:t>
        </w:r>
        <w:r w:rsidR="00571B42">
          <w:rPr>
            <w:noProof/>
          </w:rPr>
          <w:fldChar w:fldCharType="end"/>
        </w:r>
      </w:hyperlink>
    </w:p>
    <w:p w14:paraId="74894334" w14:textId="77777777" w:rsidR="00571B42" w:rsidRDefault="00F945BA">
      <w:pPr>
        <w:pStyle w:val="11"/>
        <w:tabs>
          <w:tab w:val="right" w:leader="dot" w:pos="9344"/>
        </w:tabs>
        <w:rPr>
          <w:rFonts w:asciiTheme="minorHAnsi" w:eastAsiaTheme="minorEastAsia" w:hAnsiTheme="minorHAnsi" w:cstheme="minorBidi"/>
          <w:noProof/>
          <w:szCs w:val="22"/>
        </w:rPr>
      </w:pPr>
      <w:hyperlink w:anchor="_Toc149634363" w:history="1">
        <w:r w:rsidR="00571B42" w:rsidRPr="00913730">
          <w:rPr>
            <w:rStyle w:val="afffff4"/>
            <w:noProof/>
          </w:rPr>
          <w:t>5</w:t>
        </w:r>
        <w:r w:rsidR="00571B42" w:rsidRPr="00913730">
          <w:rPr>
            <w:rStyle w:val="afffff4"/>
            <w:rFonts w:hint="eastAsia"/>
            <w:noProof/>
          </w:rPr>
          <w:t xml:space="preserve"> 特定生产要求</w:t>
        </w:r>
        <w:r w:rsidR="00571B42">
          <w:rPr>
            <w:noProof/>
          </w:rPr>
          <w:tab/>
        </w:r>
        <w:r w:rsidR="00571B42">
          <w:rPr>
            <w:noProof/>
          </w:rPr>
          <w:fldChar w:fldCharType="begin"/>
        </w:r>
        <w:r w:rsidR="00571B42">
          <w:rPr>
            <w:noProof/>
          </w:rPr>
          <w:instrText xml:space="preserve"> PAGEREF _Toc149634363 \h </w:instrText>
        </w:r>
        <w:r w:rsidR="00571B42">
          <w:rPr>
            <w:noProof/>
          </w:rPr>
        </w:r>
        <w:r w:rsidR="00571B42">
          <w:rPr>
            <w:noProof/>
          </w:rPr>
          <w:fldChar w:fldCharType="separate"/>
        </w:r>
        <w:r w:rsidR="00163E66">
          <w:rPr>
            <w:noProof/>
          </w:rPr>
          <w:t>1</w:t>
        </w:r>
        <w:r w:rsidR="00571B42">
          <w:rPr>
            <w:noProof/>
          </w:rPr>
          <w:fldChar w:fldCharType="end"/>
        </w:r>
      </w:hyperlink>
    </w:p>
    <w:p w14:paraId="50E4210B" w14:textId="77777777" w:rsidR="00571B42" w:rsidRDefault="00F945BA">
      <w:pPr>
        <w:pStyle w:val="24"/>
        <w:rPr>
          <w:rFonts w:asciiTheme="minorHAnsi" w:eastAsiaTheme="minorEastAsia" w:hAnsiTheme="minorHAnsi" w:cstheme="minorBidi"/>
          <w:noProof/>
          <w:szCs w:val="22"/>
        </w:rPr>
      </w:pPr>
      <w:hyperlink w:anchor="_Toc149634364" w:history="1">
        <w:r w:rsidR="00571B42" w:rsidRPr="00913730">
          <w:rPr>
            <w:rStyle w:val="afffff4"/>
            <w:rFonts w:hAnsi="黑体"/>
            <w:noProof/>
          </w:rPr>
          <w:t>5.1</w:t>
        </w:r>
        <w:r w:rsidR="00571B42" w:rsidRPr="00913730">
          <w:rPr>
            <w:rStyle w:val="afffff4"/>
            <w:rFonts w:hint="eastAsia"/>
            <w:noProof/>
          </w:rPr>
          <w:t xml:space="preserve"> 产地环境</w:t>
        </w:r>
        <w:r w:rsidR="00571B42">
          <w:rPr>
            <w:noProof/>
          </w:rPr>
          <w:tab/>
        </w:r>
        <w:r w:rsidR="00571B42">
          <w:rPr>
            <w:noProof/>
          </w:rPr>
          <w:fldChar w:fldCharType="begin"/>
        </w:r>
        <w:r w:rsidR="00571B42">
          <w:rPr>
            <w:noProof/>
          </w:rPr>
          <w:instrText xml:space="preserve"> PAGEREF _Toc149634364 \h </w:instrText>
        </w:r>
        <w:r w:rsidR="00571B42">
          <w:rPr>
            <w:noProof/>
          </w:rPr>
        </w:r>
        <w:r w:rsidR="00571B42">
          <w:rPr>
            <w:noProof/>
          </w:rPr>
          <w:fldChar w:fldCharType="separate"/>
        </w:r>
        <w:r w:rsidR="00163E66">
          <w:rPr>
            <w:noProof/>
          </w:rPr>
          <w:t>2</w:t>
        </w:r>
        <w:r w:rsidR="00571B42">
          <w:rPr>
            <w:noProof/>
          </w:rPr>
          <w:fldChar w:fldCharType="end"/>
        </w:r>
      </w:hyperlink>
    </w:p>
    <w:p w14:paraId="5AD48646" w14:textId="77777777" w:rsidR="00571B42" w:rsidRDefault="00F945BA">
      <w:pPr>
        <w:pStyle w:val="24"/>
        <w:rPr>
          <w:rFonts w:asciiTheme="minorHAnsi" w:eastAsiaTheme="minorEastAsia" w:hAnsiTheme="minorHAnsi" w:cstheme="minorBidi"/>
          <w:noProof/>
          <w:szCs w:val="22"/>
        </w:rPr>
      </w:pPr>
      <w:hyperlink w:anchor="_Toc149634365" w:history="1">
        <w:r w:rsidR="00571B42" w:rsidRPr="00913730">
          <w:rPr>
            <w:rStyle w:val="afffff4"/>
            <w:rFonts w:hAnsi="黑体"/>
            <w:noProof/>
          </w:rPr>
          <w:t>5.2</w:t>
        </w:r>
        <w:r w:rsidR="00571B42" w:rsidRPr="00913730">
          <w:rPr>
            <w:rStyle w:val="afffff4"/>
            <w:rFonts w:hint="eastAsia"/>
            <w:noProof/>
          </w:rPr>
          <w:t xml:space="preserve"> 品种选择</w:t>
        </w:r>
        <w:r w:rsidR="00571B42">
          <w:rPr>
            <w:noProof/>
          </w:rPr>
          <w:tab/>
        </w:r>
        <w:r w:rsidR="00571B42">
          <w:rPr>
            <w:noProof/>
          </w:rPr>
          <w:fldChar w:fldCharType="begin"/>
        </w:r>
        <w:r w:rsidR="00571B42">
          <w:rPr>
            <w:noProof/>
          </w:rPr>
          <w:instrText xml:space="preserve"> PAGEREF _Toc149634365 \h </w:instrText>
        </w:r>
        <w:r w:rsidR="00571B42">
          <w:rPr>
            <w:noProof/>
          </w:rPr>
        </w:r>
        <w:r w:rsidR="00571B42">
          <w:rPr>
            <w:noProof/>
          </w:rPr>
          <w:fldChar w:fldCharType="separate"/>
        </w:r>
        <w:r w:rsidR="00163E66">
          <w:rPr>
            <w:noProof/>
          </w:rPr>
          <w:t>2</w:t>
        </w:r>
        <w:r w:rsidR="00571B42">
          <w:rPr>
            <w:noProof/>
          </w:rPr>
          <w:fldChar w:fldCharType="end"/>
        </w:r>
      </w:hyperlink>
    </w:p>
    <w:p w14:paraId="26301F1F" w14:textId="77777777" w:rsidR="00571B42" w:rsidRDefault="00F945BA">
      <w:pPr>
        <w:pStyle w:val="24"/>
        <w:rPr>
          <w:rFonts w:asciiTheme="minorHAnsi" w:eastAsiaTheme="minorEastAsia" w:hAnsiTheme="minorHAnsi" w:cstheme="minorBidi"/>
          <w:noProof/>
          <w:szCs w:val="22"/>
        </w:rPr>
      </w:pPr>
      <w:hyperlink w:anchor="_Toc149634366" w:history="1">
        <w:r w:rsidR="00571B42" w:rsidRPr="00913730">
          <w:rPr>
            <w:rStyle w:val="afffff4"/>
            <w:rFonts w:hAnsi="黑体"/>
            <w:noProof/>
          </w:rPr>
          <w:t>5.3</w:t>
        </w:r>
        <w:r w:rsidR="00571B42" w:rsidRPr="00913730">
          <w:rPr>
            <w:rStyle w:val="afffff4"/>
            <w:rFonts w:hint="eastAsia"/>
            <w:noProof/>
          </w:rPr>
          <w:t xml:space="preserve"> 种植过程管理</w:t>
        </w:r>
        <w:r w:rsidR="00571B42">
          <w:rPr>
            <w:noProof/>
          </w:rPr>
          <w:tab/>
        </w:r>
        <w:r w:rsidR="00571B42">
          <w:rPr>
            <w:noProof/>
          </w:rPr>
          <w:fldChar w:fldCharType="begin"/>
        </w:r>
        <w:r w:rsidR="00571B42">
          <w:rPr>
            <w:noProof/>
          </w:rPr>
          <w:instrText xml:space="preserve"> PAGEREF _Toc149634366 \h </w:instrText>
        </w:r>
        <w:r w:rsidR="00571B42">
          <w:rPr>
            <w:noProof/>
          </w:rPr>
        </w:r>
        <w:r w:rsidR="00571B42">
          <w:rPr>
            <w:noProof/>
          </w:rPr>
          <w:fldChar w:fldCharType="separate"/>
        </w:r>
        <w:r w:rsidR="00163E66">
          <w:rPr>
            <w:noProof/>
          </w:rPr>
          <w:t>2</w:t>
        </w:r>
        <w:r w:rsidR="00571B42">
          <w:rPr>
            <w:noProof/>
          </w:rPr>
          <w:fldChar w:fldCharType="end"/>
        </w:r>
      </w:hyperlink>
    </w:p>
    <w:p w14:paraId="1F26AD20" w14:textId="77777777" w:rsidR="00571B42" w:rsidRDefault="00F945BA">
      <w:pPr>
        <w:pStyle w:val="11"/>
        <w:tabs>
          <w:tab w:val="right" w:leader="dot" w:pos="9344"/>
        </w:tabs>
        <w:rPr>
          <w:rFonts w:asciiTheme="minorHAnsi" w:eastAsiaTheme="minorEastAsia" w:hAnsiTheme="minorHAnsi" w:cstheme="minorBidi"/>
          <w:noProof/>
          <w:szCs w:val="22"/>
        </w:rPr>
      </w:pPr>
      <w:hyperlink w:anchor="_Toc149634367" w:history="1">
        <w:r w:rsidR="00571B42" w:rsidRPr="00913730">
          <w:rPr>
            <w:rStyle w:val="afffff4"/>
            <w:noProof/>
          </w:rPr>
          <w:t>6</w:t>
        </w:r>
        <w:r w:rsidR="00571B42" w:rsidRPr="00913730">
          <w:rPr>
            <w:rStyle w:val="afffff4"/>
            <w:rFonts w:hint="eastAsia"/>
            <w:noProof/>
          </w:rPr>
          <w:t xml:space="preserve"> 质量要求</w:t>
        </w:r>
        <w:r w:rsidR="00571B42">
          <w:rPr>
            <w:noProof/>
          </w:rPr>
          <w:tab/>
        </w:r>
        <w:r w:rsidR="00571B42">
          <w:rPr>
            <w:noProof/>
          </w:rPr>
          <w:fldChar w:fldCharType="begin"/>
        </w:r>
        <w:r w:rsidR="00571B42">
          <w:rPr>
            <w:noProof/>
          </w:rPr>
          <w:instrText xml:space="preserve"> PAGEREF _Toc149634367 \h </w:instrText>
        </w:r>
        <w:r w:rsidR="00571B42">
          <w:rPr>
            <w:noProof/>
          </w:rPr>
        </w:r>
        <w:r w:rsidR="00571B42">
          <w:rPr>
            <w:noProof/>
          </w:rPr>
          <w:fldChar w:fldCharType="separate"/>
        </w:r>
        <w:r w:rsidR="00163E66">
          <w:rPr>
            <w:noProof/>
          </w:rPr>
          <w:t>2</w:t>
        </w:r>
        <w:r w:rsidR="00571B42">
          <w:rPr>
            <w:noProof/>
          </w:rPr>
          <w:fldChar w:fldCharType="end"/>
        </w:r>
      </w:hyperlink>
    </w:p>
    <w:p w14:paraId="29CC5554" w14:textId="77777777" w:rsidR="00571B42" w:rsidRDefault="00F945BA">
      <w:pPr>
        <w:pStyle w:val="24"/>
        <w:rPr>
          <w:rFonts w:asciiTheme="minorHAnsi" w:eastAsiaTheme="minorEastAsia" w:hAnsiTheme="minorHAnsi" w:cstheme="minorBidi"/>
          <w:noProof/>
          <w:szCs w:val="22"/>
        </w:rPr>
      </w:pPr>
      <w:hyperlink w:anchor="_Toc149634368" w:history="1">
        <w:r w:rsidR="00571B42" w:rsidRPr="00913730">
          <w:rPr>
            <w:rStyle w:val="afffff4"/>
            <w:rFonts w:hAnsi="黑体"/>
            <w:noProof/>
          </w:rPr>
          <w:t>6.1</w:t>
        </w:r>
        <w:r w:rsidR="00571B42" w:rsidRPr="00913730">
          <w:rPr>
            <w:rStyle w:val="afffff4"/>
            <w:rFonts w:hint="eastAsia"/>
            <w:noProof/>
          </w:rPr>
          <w:t xml:space="preserve"> 感官要求</w:t>
        </w:r>
        <w:r w:rsidR="00571B42">
          <w:rPr>
            <w:noProof/>
          </w:rPr>
          <w:tab/>
        </w:r>
        <w:r w:rsidR="00571B42">
          <w:rPr>
            <w:noProof/>
          </w:rPr>
          <w:fldChar w:fldCharType="begin"/>
        </w:r>
        <w:r w:rsidR="00571B42">
          <w:rPr>
            <w:noProof/>
          </w:rPr>
          <w:instrText xml:space="preserve"> PAGEREF _Toc149634368 \h </w:instrText>
        </w:r>
        <w:r w:rsidR="00571B42">
          <w:rPr>
            <w:noProof/>
          </w:rPr>
        </w:r>
        <w:r w:rsidR="00571B42">
          <w:rPr>
            <w:noProof/>
          </w:rPr>
          <w:fldChar w:fldCharType="separate"/>
        </w:r>
        <w:r w:rsidR="00163E66">
          <w:rPr>
            <w:noProof/>
          </w:rPr>
          <w:t>2</w:t>
        </w:r>
        <w:r w:rsidR="00571B42">
          <w:rPr>
            <w:noProof/>
          </w:rPr>
          <w:fldChar w:fldCharType="end"/>
        </w:r>
      </w:hyperlink>
    </w:p>
    <w:p w14:paraId="1EF253E8" w14:textId="77777777" w:rsidR="00571B42" w:rsidRDefault="00F945BA">
      <w:pPr>
        <w:pStyle w:val="24"/>
        <w:rPr>
          <w:rFonts w:asciiTheme="minorHAnsi" w:eastAsiaTheme="minorEastAsia" w:hAnsiTheme="minorHAnsi" w:cstheme="minorBidi"/>
          <w:noProof/>
          <w:szCs w:val="22"/>
        </w:rPr>
      </w:pPr>
      <w:hyperlink w:anchor="_Toc149634369" w:history="1">
        <w:r w:rsidR="00571B42" w:rsidRPr="00913730">
          <w:rPr>
            <w:rStyle w:val="afffff4"/>
            <w:rFonts w:hAnsi="黑体"/>
            <w:noProof/>
          </w:rPr>
          <w:t>6.2</w:t>
        </w:r>
        <w:r w:rsidR="00571B42" w:rsidRPr="00913730">
          <w:rPr>
            <w:rStyle w:val="afffff4"/>
            <w:rFonts w:hint="eastAsia"/>
            <w:noProof/>
          </w:rPr>
          <w:t xml:space="preserve"> 理化指标</w:t>
        </w:r>
        <w:r w:rsidR="00571B42">
          <w:rPr>
            <w:noProof/>
          </w:rPr>
          <w:tab/>
        </w:r>
        <w:r w:rsidR="00571B42">
          <w:rPr>
            <w:noProof/>
          </w:rPr>
          <w:fldChar w:fldCharType="begin"/>
        </w:r>
        <w:r w:rsidR="00571B42">
          <w:rPr>
            <w:noProof/>
          </w:rPr>
          <w:instrText xml:space="preserve"> PAGEREF _Toc149634369 \h </w:instrText>
        </w:r>
        <w:r w:rsidR="00571B42">
          <w:rPr>
            <w:noProof/>
          </w:rPr>
        </w:r>
        <w:r w:rsidR="00571B42">
          <w:rPr>
            <w:noProof/>
          </w:rPr>
          <w:fldChar w:fldCharType="separate"/>
        </w:r>
        <w:r w:rsidR="00163E66">
          <w:rPr>
            <w:noProof/>
          </w:rPr>
          <w:t>3</w:t>
        </w:r>
        <w:r w:rsidR="00571B42">
          <w:rPr>
            <w:noProof/>
          </w:rPr>
          <w:fldChar w:fldCharType="end"/>
        </w:r>
      </w:hyperlink>
    </w:p>
    <w:p w14:paraId="51899D55" w14:textId="77777777" w:rsidR="00571B42" w:rsidRDefault="00F945BA">
      <w:pPr>
        <w:pStyle w:val="24"/>
        <w:rPr>
          <w:rFonts w:asciiTheme="minorHAnsi" w:eastAsiaTheme="minorEastAsia" w:hAnsiTheme="minorHAnsi" w:cstheme="minorBidi"/>
          <w:noProof/>
          <w:szCs w:val="22"/>
        </w:rPr>
      </w:pPr>
      <w:hyperlink w:anchor="_Toc149634370" w:history="1">
        <w:r w:rsidR="00571B42" w:rsidRPr="00913730">
          <w:rPr>
            <w:rStyle w:val="afffff4"/>
            <w:rFonts w:hAnsi="黑体"/>
            <w:noProof/>
          </w:rPr>
          <w:t>6.3</w:t>
        </w:r>
        <w:r w:rsidR="00571B42" w:rsidRPr="00913730">
          <w:rPr>
            <w:rStyle w:val="afffff4"/>
            <w:rFonts w:hint="eastAsia"/>
            <w:noProof/>
          </w:rPr>
          <w:t xml:space="preserve"> 食品安全指标</w:t>
        </w:r>
        <w:r w:rsidR="00571B42">
          <w:rPr>
            <w:noProof/>
          </w:rPr>
          <w:tab/>
        </w:r>
        <w:r w:rsidR="00571B42">
          <w:rPr>
            <w:noProof/>
          </w:rPr>
          <w:fldChar w:fldCharType="begin"/>
        </w:r>
        <w:r w:rsidR="00571B42">
          <w:rPr>
            <w:noProof/>
          </w:rPr>
          <w:instrText xml:space="preserve"> PAGEREF _Toc149634370 \h </w:instrText>
        </w:r>
        <w:r w:rsidR="00571B42">
          <w:rPr>
            <w:noProof/>
          </w:rPr>
        </w:r>
        <w:r w:rsidR="00571B42">
          <w:rPr>
            <w:noProof/>
          </w:rPr>
          <w:fldChar w:fldCharType="separate"/>
        </w:r>
        <w:r w:rsidR="00163E66">
          <w:rPr>
            <w:noProof/>
          </w:rPr>
          <w:t>3</w:t>
        </w:r>
        <w:r w:rsidR="00571B42">
          <w:rPr>
            <w:noProof/>
          </w:rPr>
          <w:fldChar w:fldCharType="end"/>
        </w:r>
      </w:hyperlink>
    </w:p>
    <w:p w14:paraId="2765AC9B" w14:textId="77777777" w:rsidR="00571B42" w:rsidRDefault="00F945BA">
      <w:pPr>
        <w:pStyle w:val="24"/>
        <w:rPr>
          <w:rFonts w:asciiTheme="minorHAnsi" w:eastAsiaTheme="minorEastAsia" w:hAnsiTheme="minorHAnsi" w:cstheme="minorBidi"/>
          <w:noProof/>
          <w:szCs w:val="22"/>
        </w:rPr>
      </w:pPr>
      <w:hyperlink w:anchor="_Toc149634371" w:history="1">
        <w:r w:rsidR="00571B42" w:rsidRPr="00913730">
          <w:rPr>
            <w:rStyle w:val="afffff4"/>
            <w:rFonts w:hAnsi="黑体"/>
            <w:noProof/>
          </w:rPr>
          <w:t>6.4</w:t>
        </w:r>
        <w:r w:rsidR="00571B42" w:rsidRPr="00913730">
          <w:rPr>
            <w:rStyle w:val="afffff4"/>
            <w:rFonts w:hint="eastAsia"/>
            <w:noProof/>
          </w:rPr>
          <w:t xml:space="preserve"> 净含量</w:t>
        </w:r>
        <w:r w:rsidR="00571B42">
          <w:rPr>
            <w:noProof/>
          </w:rPr>
          <w:tab/>
        </w:r>
        <w:r w:rsidR="00571B42">
          <w:rPr>
            <w:noProof/>
          </w:rPr>
          <w:fldChar w:fldCharType="begin"/>
        </w:r>
        <w:r w:rsidR="00571B42">
          <w:rPr>
            <w:noProof/>
          </w:rPr>
          <w:instrText xml:space="preserve"> PAGEREF _Toc149634371 \h </w:instrText>
        </w:r>
        <w:r w:rsidR="00571B42">
          <w:rPr>
            <w:noProof/>
          </w:rPr>
        </w:r>
        <w:r w:rsidR="00571B42">
          <w:rPr>
            <w:noProof/>
          </w:rPr>
          <w:fldChar w:fldCharType="separate"/>
        </w:r>
        <w:r w:rsidR="00163E66">
          <w:rPr>
            <w:noProof/>
          </w:rPr>
          <w:t>3</w:t>
        </w:r>
        <w:r w:rsidR="00571B42">
          <w:rPr>
            <w:noProof/>
          </w:rPr>
          <w:fldChar w:fldCharType="end"/>
        </w:r>
      </w:hyperlink>
    </w:p>
    <w:p w14:paraId="029B9147" w14:textId="77777777" w:rsidR="00571B42" w:rsidRDefault="00F945BA">
      <w:pPr>
        <w:pStyle w:val="11"/>
        <w:tabs>
          <w:tab w:val="right" w:leader="dot" w:pos="9344"/>
        </w:tabs>
        <w:rPr>
          <w:rFonts w:asciiTheme="minorHAnsi" w:eastAsiaTheme="minorEastAsia" w:hAnsiTheme="minorHAnsi" w:cstheme="minorBidi"/>
          <w:noProof/>
          <w:szCs w:val="22"/>
        </w:rPr>
      </w:pPr>
      <w:hyperlink w:anchor="_Toc149634372" w:history="1">
        <w:r w:rsidR="00571B42" w:rsidRPr="00913730">
          <w:rPr>
            <w:rStyle w:val="afffff4"/>
            <w:noProof/>
          </w:rPr>
          <w:t>7</w:t>
        </w:r>
        <w:r w:rsidR="00571B42" w:rsidRPr="00913730">
          <w:rPr>
            <w:rStyle w:val="afffff4"/>
            <w:rFonts w:hint="eastAsia"/>
            <w:noProof/>
          </w:rPr>
          <w:t xml:space="preserve"> 检验方法</w:t>
        </w:r>
        <w:r w:rsidR="00571B42">
          <w:rPr>
            <w:noProof/>
          </w:rPr>
          <w:tab/>
        </w:r>
        <w:r w:rsidR="00571B42">
          <w:rPr>
            <w:noProof/>
          </w:rPr>
          <w:fldChar w:fldCharType="begin"/>
        </w:r>
        <w:r w:rsidR="00571B42">
          <w:rPr>
            <w:noProof/>
          </w:rPr>
          <w:instrText xml:space="preserve"> PAGEREF _Toc149634372 \h </w:instrText>
        </w:r>
        <w:r w:rsidR="00571B42">
          <w:rPr>
            <w:noProof/>
          </w:rPr>
        </w:r>
        <w:r w:rsidR="00571B42">
          <w:rPr>
            <w:noProof/>
          </w:rPr>
          <w:fldChar w:fldCharType="separate"/>
        </w:r>
        <w:r w:rsidR="00163E66">
          <w:rPr>
            <w:noProof/>
          </w:rPr>
          <w:t>3</w:t>
        </w:r>
        <w:r w:rsidR="00571B42">
          <w:rPr>
            <w:noProof/>
          </w:rPr>
          <w:fldChar w:fldCharType="end"/>
        </w:r>
      </w:hyperlink>
    </w:p>
    <w:p w14:paraId="2520F18A" w14:textId="77777777" w:rsidR="00571B42" w:rsidRDefault="00F945BA">
      <w:pPr>
        <w:pStyle w:val="24"/>
        <w:rPr>
          <w:rFonts w:asciiTheme="minorHAnsi" w:eastAsiaTheme="minorEastAsia" w:hAnsiTheme="minorHAnsi" w:cstheme="minorBidi"/>
          <w:noProof/>
          <w:szCs w:val="22"/>
        </w:rPr>
      </w:pPr>
      <w:hyperlink w:anchor="_Toc149634373" w:history="1">
        <w:r w:rsidR="00571B42" w:rsidRPr="00913730">
          <w:rPr>
            <w:rStyle w:val="afffff4"/>
            <w:rFonts w:hAnsi="黑体"/>
            <w:noProof/>
          </w:rPr>
          <w:t>7.1</w:t>
        </w:r>
        <w:r w:rsidR="00571B42" w:rsidRPr="00913730">
          <w:rPr>
            <w:rStyle w:val="afffff4"/>
            <w:rFonts w:hint="eastAsia"/>
            <w:noProof/>
          </w:rPr>
          <w:t xml:space="preserve"> 感官要求</w:t>
        </w:r>
        <w:r w:rsidR="00571B42">
          <w:rPr>
            <w:noProof/>
          </w:rPr>
          <w:tab/>
        </w:r>
        <w:r w:rsidR="00571B42">
          <w:rPr>
            <w:noProof/>
          </w:rPr>
          <w:fldChar w:fldCharType="begin"/>
        </w:r>
        <w:r w:rsidR="00571B42">
          <w:rPr>
            <w:noProof/>
          </w:rPr>
          <w:instrText xml:space="preserve"> PAGEREF _Toc149634373 \h </w:instrText>
        </w:r>
        <w:r w:rsidR="00571B42">
          <w:rPr>
            <w:noProof/>
          </w:rPr>
        </w:r>
        <w:r w:rsidR="00571B42">
          <w:rPr>
            <w:noProof/>
          </w:rPr>
          <w:fldChar w:fldCharType="separate"/>
        </w:r>
        <w:r w:rsidR="00163E66">
          <w:rPr>
            <w:noProof/>
          </w:rPr>
          <w:t>3</w:t>
        </w:r>
        <w:r w:rsidR="00571B42">
          <w:rPr>
            <w:noProof/>
          </w:rPr>
          <w:fldChar w:fldCharType="end"/>
        </w:r>
      </w:hyperlink>
    </w:p>
    <w:p w14:paraId="7BDEFD12" w14:textId="77777777" w:rsidR="00571B42" w:rsidRDefault="00F945BA">
      <w:pPr>
        <w:pStyle w:val="24"/>
        <w:rPr>
          <w:rFonts w:asciiTheme="minorHAnsi" w:eastAsiaTheme="minorEastAsia" w:hAnsiTheme="minorHAnsi" w:cstheme="minorBidi"/>
          <w:noProof/>
          <w:szCs w:val="22"/>
        </w:rPr>
      </w:pPr>
      <w:hyperlink w:anchor="_Toc149634374" w:history="1">
        <w:r w:rsidR="00571B42" w:rsidRPr="00913730">
          <w:rPr>
            <w:rStyle w:val="afffff4"/>
            <w:rFonts w:hAnsi="黑体"/>
            <w:noProof/>
          </w:rPr>
          <w:t>7.2</w:t>
        </w:r>
        <w:r w:rsidR="00571B42" w:rsidRPr="00913730">
          <w:rPr>
            <w:rStyle w:val="afffff4"/>
            <w:rFonts w:hint="eastAsia"/>
            <w:noProof/>
          </w:rPr>
          <w:t xml:space="preserve"> 理化指标</w:t>
        </w:r>
        <w:r w:rsidR="00571B42">
          <w:rPr>
            <w:noProof/>
          </w:rPr>
          <w:tab/>
        </w:r>
        <w:r w:rsidR="00571B42">
          <w:rPr>
            <w:noProof/>
          </w:rPr>
          <w:fldChar w:fldCharType="begin"/>
        </w:r>
        <w:r w:rsidR="00571B42">
          <w:rPr>
            <w:noProof/>
          </w:rPr>
          <w:instrText xml:space="preserve"> PAGEREF _Toc149634374 \h </w:instrText>
        </w:r>
        <w:r w:rsidR="00571B42">
          <w:rPr>
            <w:noProof/>
          </w:rPr>
        </w:r>
        <w:r w:rsidR="00571B42">
          <w:rPr>
            <w:noProof/>
          </w:rPr>
          <w:fldChar w:fldCharType="separate"/>
        </w:r>
        <w:r w:rsidR="00163E66">
          <w:rPr>
            <w:noProof/>
          </w:rPr>
          <w:t>3</w:t>
        </w:r>
        <w:r w:rsidR="00571B42">
          <w:rPr>
            <w:noProof/>
          </w:rPr>
          <w:fldChar w:fldCharType="end"/>
        </w:r>
      </w:hyperlink>
    </w:p>
    <w:p w14:paraId="349F8663" w14:textId="77777777" w:rsidR="00571B42" w:rsidRDefault="00F945BA">
      <w:pPr>
        <w:pStyle w:val="24"/>
        <w:rPr>
          <w:rFonts w:asciiTheme="minorHAnsi" w:eastAsiaTheme="minorEastAsia" w:hAnsiTheme="minorHAnsi" w:cstheme="minorBidi"/>
          <w:noProof/>
          <w:szCs w:val="22"/>
        </w:rPr>
      </w:pPr>
      <w:hyperlink w:anchor="_Toc149634375" w:history="1">
        <w:r w:rsidR="00571B42" w:rsidRPr="00913730">
          <w:rPr>
            <w:rStyle w:val="afffff4"/>
            <w:rFonts w:hAnsi="黑体"/>
            <w:noProof/>
          </w:rPr>
          <w:t>7.3</w:t>
        </w:r>
        <w:r w:rsidR="00571B42" w:rsidRPr="00913730">
          <w:rPr>
            <w:rStyle w:val="afffff4"/>
            <w:rFonts w:hint="eastAsia"/>
            <w:noProof/>
          </w:rPr>
          <w:t xml:space="preserve"> 食品安全指标</w:t>
        </w:r>
        <w:r w:rsidR="00571B42">
          <w:rPr>
            <w:noProof/>
          </w:rPr>
          <w:tab/>
        </w:r>
        <w:r w:rsidR="00571B42">
          <w:rPr>
            <w:noProof/>
          </w:rPr>
          <w:fldChar w:fldCharType="begin"/>
        </w:r>
        <w:r w:rsidR="00571B42">
          <w:rPr>
            <w:noProof/>
          </w:rPr>
          <w:instrText xml:space="preserve"> PAGEREF _Toc149634375 \h </w:instrText>
        </w:r>
        <w:r w:rsidR="00571B42">
          <w:rPr>
            <w:noProof/>
          </w:rPr>
        </w:r>
        <w:r w:rsidR="00571B42">
          <w:rPr>
            <w:noProof/>
          </w:rPr>
          <w:fldChar w:fldCharType="separate"/>
        </w:r>
        <w:r w:rsidR="00163E66">
          <w:rPr>
            <w:noProof/>
          </w:rPr>
          <w:t>4</w:t>
        </w:r>
        <w:r w:rsidR="00571B42">
          <w:rPr>
            <w:noProof/>
          </w:rPr>
          <w:fldChar w:fldCharType="end"/>
        </w:r>
      </w:hyperlink>
    </w:p>
    <w:p w14:paraId="66F35EB3" w14:textId="77777777" w:rsidR="00571B42" w:rsidRDefault="00F945BA">
      <w:pPr>
        <w:pStyle w:val="24"/>
        <w:rPr>
          <w:rFonts w:asciiTheme="minorHAnsi" w:eastAsiaTheme="minorEastAsia" w:hAnsiTheme="minorHAnsi" w:cstheme="minorBidi"/>
          <w:noProof/>
          <w:szCs w:val="22"/>
        </w:rPr>
      </w:pPr>
      <w:hyperlink w:anchor="_Toc149634376" w:history="1">
        <w:r w:rsidR="00571B42" w:rsidRPr="00913730">
          <w:rPr>
            <w:rStyle w:val="afffff4"/>
            <w:rFonts w:hAnsi="黑体"/>
            <w:noProof/>
          </w:rPr>
          <w:t>7.4</w:t>
        </w:r>
        <w:r w:rsidR="00571B42" w:rsidRPr="00913730">
          <w:rPr>
            <w:rStyle w:val="afffff4"/>
            <w:rFonts w:hint="eastAsia"/>
            <w:noProof/>
          </w:rPr>
          <w:t xml:space="preserve"> 净含量</w:t>
        </w:r>
        <w:r w:rsidR="00571B42">
          <w:rPr>
            <w:noProof/>
          </w:rPr>
          <w:tab/>
        </w:r>
        <w:r w:rsidR="00571B42">
          <w:rPr>
            <w:noProof/>
          </w:rPr>
          <w:fldChar w:fldCharType="begin"/>
        </w:r>
        <w:r w:rsidR="00571B42">
          <w:rPr>
            <w:noProof/>
          </w:rPr>
          <w:instrText xml:space="preserve"> PAGEREF _Toc149634376 \h </w:instrText>
        </w:r>
        <w:r w:rsidR="00571B42">
          <w:rPr>
            <w:noProof/>
          </w:rPr>
        </w:r>
        <w:r w:rsidR="00571B42">
          <w:rPr>
            <w:noProof/>
          </w:rPr>
          <w:fldChar w:fldCharType="separate"/>
        </w:r>
        <w:r w:rsidR="00163E66">
          <w:rPr>
            <w:noProof/>
          </w:rPr>
          <w:t>4</w:t>
        </w:r>
        <w:r w:rsidR="00571B42">
          <w:rPr>
            <w:noProof/>
          </w:rPr>
          <w:fldChar w:fldCharType="end"/>
        </w:r>
      </w:hyperlink>
    </w:p>
    <w:p w14:paraId="2184F7F5" w14:textId="77777777" w:rsidR="00571B42" w:rsidRDefault="00F945BA">
      <w:pPr>
        <w:pStyle w:val="11"/>
        <w:tabs>
          <w:tab w:val="right" w:leader="dot" w:pos="9344"/>
        </w:tabs>
        <w:rPr>
          <w:rFonts w:asciiTheme="minorHAnsi" w:eastAsiaTheme="minorEastAsia" w:hAnsiTheme="minorHAnsi" w:cstheme="minorBidi"/>
          <w:noProof/>
          <w:szCs w:val="22"/>
        </w:rPr>
      </w:pPr>
      <w:hyperlink w:anchor="_Toc149634377" w:history="1">
        <w:r w:rsidR="00571B42" w:rsidRPr="00913730">
          <w:rPr>
            <w:rStyle w:val="afffff4"/>
            <w:noProof/>
          </w:rPr>
          <w:t>8</w:t>
        </w:r>
        <w:r w:rsidR="00571B42" w:rsidRPr="00913730">
          <w:rPr>
            <w:rStyle w:val="afffff4"/>
            <w:rFonts w:hint="eastAsia"/>
            <w:noProof/>
          </w:rPr>
          <w:t xml:space="preserve"> 检验规则</w:t>
        </w:r>
        <w:r w:rsidR="00571B42">
          <w:rPr>
            <w:noProof/>
          </w:rPr>
          <w:tab/>
        </w:r>
        <w:r w:rsidR="00571B42">
          <w:rPr>
            <w:noProof/>
          </w:rPr>
          <w:fldChar w:fldCharType="begin"/>
        </w:r>
        <w:r w:rsidR="00571B42">
          <w:rPr>
            <w:noProof/>
          </w:rPr>
          <w:instrText xml:space="preserve"> PAGEREF _Toc149634377 \h </w:instrText>
        </w:r>
        <w:r w:rsidR="00571B42">
          <w:rPr>
            <w:noProof/>
          </w:rPr>
        </w:r>
        <w:r w:rsidR="00571B42">
          <w:rPr>
            <w:noProof/>
          </w:rPr>
          <w:fldChar w:fldCharType="separate"/>
        </w:r>
        <w:r w:rsidR="00163E66">
          <w:rPr>
            <w:noProof/>
          </w:rPr>
          <w:t>4</w:t>
        </w:r>
        <w:r w:rsidR="00571B42">
          <w:rPr>
            <w:noProof/>
          </w:rPr>
          <w:fldChar w:fldCharType="end"/>
        </w:r>
      </w:hyperlink>
    </w:p>
    <w:p w14:paraId="0529404F" w14:textId="77777777" w:rsidR="00571B42" w:rsidRDefault="00F945BA">
      <w:pPr>
        <w:pStyle w:val="24"/>
        <w:rPr>
          <w:rFonts w:asciiTheme="minorHAnsi" w:eastAsiaTheme="minorEastAsia" w:hAnsiTheme="minorHAnsi" w:cstheme="minorBidi"/>
          <w:noProof/>
          <w:szCs w:val="22"/>
        </w:rPr>
      </w:pPr>
      <w:hyperlink w:anchor="_Toc149634378" w:history="1">
        <w:r w:rsidR="00571B42" w:rsidRPr="00913730">
          <w:rPr>
            <w:rStyle w:val="afffff4"/>
            <w:rFonts w:hAnsi="黑体"/>
            <w:noProof/>
          </w:rPr>
          <w:t>8.1</w:t>
        </w:r>
        <w:r w:rsidR="00571B42" w:rsidRPr="00913730">
          <w:rPr>
            <w:rStyle w:val="afffff4"/>
            <w:rFonts w:hint="eastAsia"/>
            <w:noProof/>
          </w:rPr>
          <w:t xml:space="preserve"> 组批</w:t>
        </w:r>
        <w:r w:rsidR="00571B42">
          <w:rPr>
            <w:noProof/>
          </w:rPr>
          <w:tab/>
        </w:r>
        <w:r w:rsidR="00571B42">
          <w:rPr>
            <w:noProof/>
          </w:rPr>
          <w:fldChar w:fldCharType="begin"/>
        </w:r>
        <w:r w:rsidR="00571B42">
          <w:rPr>
            <w:noProof/>
          </w:rPr>
          <w:instrText xml:space="preserve"> PAGEREF _Toc149634378 \h </w:instrText>
        </w:r>
        <w:r w:rsidR="00571B42">
          <w:rPr>
            <w:noProof/>
          </w:rPr>
        </w:r>
        <w:r w:rsidR="00571B42">
          <w:rPr>
            <w:noProof/>
          </w:rPr>
          <w:fldChar w:fldCharType="separate"/>
        </w:r>
        <w:r w:rsidR="00163E66">
          <w:rPr>
            <w:noProof/>
          </w:rPr>
          <w:t>4</w:t>
        </w:r>
        <w:r w:rsidR="00571B42">
          <w:rPr>
            <w:noProof/>
          </w:rPr>
          <w:fldChar w:fldCharType="end"/>
        </w:r>
      </w:hyperlink>
    </w:p>
    <w:p w14:paraId="1A94C30F" w14:textId="77777777" w:rsidR="00571B42" w:rsidRDefault="00F945BA">
      <w:pPr>
        <w:pStyle w:val="24"/>
        <w:rPr>
          <w:rFonts w:asciiTheme="minorHAnsi" w:eastAsiaTheme="minorEastAsia" w:hAnsiTheme="minorHAnsi" w:cstheme="minorBidi"/>
          <w:noProof/>
          <w:szCs w:val="22"/>
        </w:rPr>
      </w:pPr>
      <w:hyperlink w:anchor="_Toc149634379" w:history="1">
        <w:r w:rsidR="00571B42" w:rsidRPr="00913730">
          <w:rPr>
            <w:rStyle w:val="afffff4"/>
            <w:rFonts w:hAnsi="黑体"/>
            <w:noProof/>
          </w:rPr>
          <w:t>8.2</w:t>
        </w:r>
        <w:r w:rsidR="00571B42" w:rsidRPr="00913730">
          <w:rPr>
            <w:rStyle w:val="afffff4"/>
            <w:rFonts w:hint="eastAsia"/>
            <w:noProof/>
          </w:rPr>
          <w:t xml:space="preserve"> 取样和试样制备</w:t>
        </w:r>
        <w:r w:rsidR="00571B42">
          <w:rPr>
            <w:noProof/>
          </w:rPr>
          <w:tab/>
        </w:r>
        <w:r w:rsidR="00571B42">
          <w:rPr>
            <w:noProof/>
          </w:rPr>
          <w:fldChar w:fldCharType="begin"/>
        </w:r>
        <w:r w:rsidR="00571B42">
          <w:rPr>
            <w:noProof/>
          </w:rPr>
          <w:instrText xml:space="preserve"> PAGEREF _Toc149634379 \h </w:instrText>
        </w:r>
        <w:r w:rsidR="00571B42">
          <w:rPr>
            <w:noProof/>
          </w:rPr>
        </w:r>
        <w:r w:rsidR="00571B42">
          <w:rPr>
            <w:noProof/>
          </w:rPr>
          <w:fldChar w:fldCharType="separate"/>
        </w:r>
        <w:r w:rsidR="00163E66">
          <w:rPr>
            <w:noProof/>
          </w:rPr>
          <w:t>4</w:t>
        </w:r>
        <w:r w:rsidR="00571B42">
          <w:rPr>
            <w:noProof/>
          </w:rPr>
          <w:fldChar w:fldCharType="end"/>
        </w:r>
      </w:hyperlink>
    </w:p>
    <w:p w14:paraId="580BDE4E" w14:textId="77777777" w:rsidR="00571B42" w:rsidRDefault="00F945BA">
      <w:pPr>
        <w:pStyle w:val="24"/>
        <w:rPr>
          <w:rFonts w:asciiTheme="minorHAnsi" w:eastAsiaTheme="minorEastAsia" w:hAnsiTheme="minorHAnsi" w:cstheme="minorBidi"/>
          <w:noProof/>
          <w:szCs w:val="22"/>
        </w:rPr>
      </w:pPr>
      <w:hyperlink w:anchor="_Toc149634380" w:history="1">
        <w:r w:rsidR="00571B42" w:rsidRPr="00913730">
          <w:rPr>
            <w:rStyle w:val="afffff4"/>
            <w:rFonts w:hAnsi="黑体"/>
            <w:noProof/>
          </w:rPr>
          <w:t>8.3</w:t>
        </w:r>
        <w:r w:rsidR="00571B42" w:rsidRPr="00913730">
          <w:rPr>
            <w:rStyle w:val="afffff4"/>
            <w:rFonts w:hint="eastAsia"/>
            <w:noProof/>
          </w:rPr>
          <w:t xml:space="preserve"> 判定规则</w:t>
        </w:r>
        <w:r w:rsidR="00571B42">
          <w:rPr>
            <w:noProof/>
          </w:rPr>
          <w:tab/>
        </w:r>
        <w:r w:rsidR="00571B42">
          <w:rPr>
            <w:noProof/>
          </w:rPr>
          <w:fldChar w:fldCharType="begin"/>
        </w:r>
        <w:r w:rsidR="00571B42">
          <w:rPr>
            <w:noProof/>
          </w:rPr>
          <w:instrText xml:space="preserve"> PAGEREF _Toc149634380 \h </w:instrText>
        </w:r>
        <w:r w:rsidR="00571B42">
          <w:rPr>
            <w:noProof/>
          </w:rPr>
        </w:r>
        <w:r w:rsidR="00571B42">
          <w:rPr>
            <w:noProof/>
          </w:rPr>
          <w:fldChar w:fldCharType="separate"/>
        </w:r>
        <w:r w:rsidR="00163E66">
          <w:rPr>
            <w:noProof/>
          </w:rPr>
          <w:t>4</w:t>
        </w:r>
        <w:r w:rsidR="00571B42">
          <w:rPr>
            <w:noProof/>
          </w:rPr>
          <w:fldChar w:fldCharType="end"/>
        </w:r>
      </w:hyperlink>
    </w:p>
    <w:p w14:paraId="5A5C3797" w14:textId="77777777" w:rsidR="00571B42" w:rsidRDefault="00F945BA">
      <w:pPr>
        <w:pStyle w:val="11"/>
        <w:tabs>
          <w:tab w:val="right" w:leader="dot" w:pos="9344"/>
        </w:tabs>
        <w:rPr>
          <w:rFonts w:asciiTheme="minorHAnsi" w:eastAsiaTheme="minorEastAsia" w:hAnsiTheme="minorHAnsi" w:cstheme="minorBidi"/>
          <w:noProof/>
          <w:szCs w:val="22"/>
        </w:rPr>
      </w:pPr>
      <w:hyperlink w:anchor="_Toc149634381" w:history="1">
        <w:r w:rsidR="00571B42" w:rsidRPr="00913730">
          <w:rPr>
            <w:rStyle w:val="afffff4"/>
            <w:noProof/>
          </w:rPr>
          <w:t>9</w:t>
        </w:r>
        <w:r w:rsidR="00571B42" w:rsidRPr="00913730">
          <w:rPr>
            <w:rStyle w:val="afffff4"/>
            <w:rFonts w:hint="eastAsia"/>
            <w:noProof/>
          </w:rPr>
          <w:t xml:space="preserve"> 标签、标志、包装、运输、贮存和保质期</w:t>
        </w:r>
        <w:r w:rsidR="00571B42">
          <w:rPr>
            <w:noProof/>
          </w:rPr>
          <w:tab/>
        </w:r>
        <w:r w:rsidR="00571B42">
          <w:rPr>
            <w:noProof/>
          </w:rPr>
          <w:fldChar w:fldCharType="begin"/>
        </w:r>
        <w:r w:rsidR="00571B42">
          <w:rPr>
            <w:noProof/>
          </w:rPr>
          <w:instrText xml:space="preserve"> PAGEREF _Toc149634381 \h </w:instrText>
        </w:r>
        <w:r w:rsidR="00571B42">
          <w:rPr>
            <w:noProof/>
          </w:rPr>
        </w:r>
        <w:r w:rsidR="00571B42">
          <w:rPr>
            <w:noProof/>
          </w:rPr>
          <w:fldChar w:fldCharType="separate"/>
        </w:r>
        <w:r w:rsidR="00163E66">
          <w:rPr>
            <w:noProof/>
          </w:rPr>
          <w:t>4</w:t>
        </w:r>
        <w:r w:rsidR="00571B42">
          <w:rPr>
            <w:noProof/>
          </w:rPr>
          <w:fldChar w:fldCharType="end"/>
        </w:r>
      </w:hyperlink>
    </w:p>
    <w:p w14:paraId="1ECD9338" w14:textId="77777777" w:rsidR="00571B42" w:rsidRDefault="00F945BA">
      <w:pPr>
        <w:pStyle w:val="24"/>
        <w:rPr>
          <w:rFonts w:asciiTheme="minorHAnsi" w:eastAsiaTheme="minorEastAsia" w:hAnsiTheme="minorHAnsi" w:cstheme="minorBidi"/>
          <w:noProof/>
          <w:szCs w:val="22"/>
        </w:rPr>
      </w:pPr>
      <w:hyperlink w:anchor="_Toc149634382" w:history="1">
        <w:r w:rsidR="00571B42" w:rsidRPr="00913730">
          <w:rPr>
            <w:rStyle w:val="afffff4"/>
            <w:rFonts w:hAnsi="黑体"/>
            <w:noProof/>
          </w:rPr>
          <w:t>9.1</w:t>
        </w:r>
        <w:r w:rsidR="00571B42" w:rsidRPr="00913730">
          <w:rPr>
            <w:rStyle w:val="afffff4"/>
            <w:rFonts w:hint="eastAsia"/>
            <w:noProof/>
          </w:rPr>
          <w:t xml:space="preserve"> 标签、标志</w:t>
        </w:r>
        <w:r w:rsidR="00571B42">
          <w:rPr>
            <w:noProof/>
          </w:rPr>
          <w:tab/>
        </w:r>
        <w:r w:rsidR="00571B42">
          <w:rPr>
            <w:noProof/>
          </w:rPr>
          <w:fldChar w:fldCharType="begin"/>
        </w:r>
        <w:r w:rsidR="00571B42">
          <w:rPr>
            <w:noProof/>
          </w:rPr>
          <w:instrText xml:space="preserve"> PAGEREF _Toc149634382 \h </w:instrText>
        </w:r>
        <w:r w:rsidR="00571B42">
          <w:rPr>
            <w:noProof/>
          </w:rPr>
        </w:r>
        <w:r w:rsidR="00571B42">
          <w:rPr>
            <w:noProof/>
          </w:rPr>
          <w:fldChar w:fldCharType="separate"/>
        </w:r>
        <w:r w:rsidR="00163E66">
          <w:rPr>
            <w:noProof/>
          </w:rPr>
          <w:t>4</w:t>
        </w:r>
        <w:r w:rsidR="00571B42">
          <w:rPr>
            <w:noProof/>
          </w:rPr>
          <w:fldChar w:fldCharType="end"/>
        </w:r>
      </w:hyperlink>
    </w:p>
    <w:p w14:paraId="4F958C62" w14:textId="77777777" w:rsidR="00571B42" w:rsidRDefault="00F945BA">
      <w:pPr>
        <w:pStyle w:val="24"/>
        <w:rPr>
          <w:rFonts w:asciiTheme="minorHAnsi" w:eastAsiaTheme="minorEastAsia" w:hAnsiTheme="minorHAnsi" w:cstheme="minorBidi"/>
          <w:noProof/>
          <w:szCs w:val="22"/>
        </w:rPr>
      </w:pPr>
      <w:hyperlink w:anchor="_Toc149634383" w:history="1">
        <w:r w:rsidR="00571B42" w:rsidRPr="00913730">
          <w:rPr>
            <w:rStyle w:val="afffff4"/>
            <w:rFonts w:hAnsi="黑体"/>
            <w:noProof/>
          </w:rPr>
          <w:t>9.2</w:t>
        </w:r>
        <w:r w:rsidR="00571B42" w:rsidRPr="00913730">
          <w:rPr>
            <w:rStyle w:val="afffff4"/>
            <w:rFonts w:hint="eastAsia"/>
            <w:noProof/>
          </w:rPr>
          <w:t xml:space="preserve"> 包装</w:t>
        </w:r>
        <w:r w:rsidR="00571B42">
          <w:rPr>
            <w:noProof/>
          </w:rPr>
          <w:tab/>
        </w:r>
        <w:r w:rsidR="00571B42">
          <w:rPr>
            <w:noProof/>
          </w:rPr>
          <w:fldChar w:fldCharType="begin"/>
        </w:r>
        <w:r w:rsidR="00571B42">
          <w:rPr>
            <w:noProof/>
          </w:rPr>
          <w:instrText xml:space="preserve"> PAGEREF _Toc149634383 \h </w:instrText>
        </w:r>
        <w:r w:rsidR="00571B42">
          <w:rPr>
            <w:noProof/>
          </w:rPr>
        </w:r>
        <w:r w:rsidR="00571B42">
          <w:rPr>
            <w:noProof/>
          </w:rPr>
          <w:fldChar w:fldCharType="separate"/>
        </w:r>
        <w:r w:rsidR="00163E66">
          <w:rPr>
            <w:noProof/>
          </w:rPr>
          <w:t>4</w:t>
        </w:r>
        <w:r w:rsidR="00571B42">
          <w:rPr>
            <w:noProof/>
          </w:rPr>
          <w:fldChar w:fldCharType="end"/>
        </w:r>
      </w:hyperlink>
    </w:p>
    <w:p w14:paraId="3737588E" w14:textId="77777777" w:rsidR="00571B42" w:rsidRDefault="00F945BA">
      <w:pPr>
        <w:pStyle w:val="24"/>
        <w:rPr>
          <w:rFonts w:asciiTheme="minorHAnsi" w:eastAsiaTheme="minorEastAsia" w:hAnsiTheme="minorHAnsi" w:cstheme="minorBidi"/>
          <w:noProof/>
          <w:szCs w:val="22"/>
        </w:rPr>
      </w:pPr>
      <w:hyperlink w:anchor="_Toc149634384" w:history="1">
        <w:r w:rsidR="00571B42" w:rsidRPr="00913730">
          <w:rPr>
            <w:rStyle w:val="afffff4"/>
            <w:rFonts w:hAnsi="黑体"/>
            <w:noProof/>
          </w:rPr>
          <w:t>9.3</w:t>
        </w:r>
        <w:r w:rsidR="00571B42" w:rsidRPr="00913730">
          <w:rPr>
            <w:rStyle w:val="afffff4"/>
            <w:rFonts w:hint="eastAsia"/>
            <w:noProof/>
          </w:rPr>
          <w:t xml:space="preserve"> 运输</w:t>
        </w:r>
        <w:r w:rsidR="00571B42">
          <w:rPr>
            <w:noProof/>
          </w:rPr>
          <w:tab/>
        </w:r>
        <w:r w:rsidR="00571B42">
          <w:rPr>
            <w:noProof/>
          </w:rPr>
          <w:fldChar w:fldCharType="begin"/>
        </w:r>
        <w:r w:rsidR="00571B42">
          <w:rPr>
            <w:noProof/>
          </w:rPr>
          <w:instrText xml:space="preserve"> PAGEREF _Toc149634384 \h </w:instrText>
        </w:r>
        <w:r w:rsidR="00571B42">
          <w:rPr>
            <w:noProof/>
          </w:rPr>
        </w:r>
        <w:r w:rsidR="00571B42">
          <w:rPr>
            <w:noProof/>
          </w:rPr>
          <w:fldChar w:fldCharType="separate"/>
        </w:r>
        <w:r w:rsidR="00163E66">
          <w:rPr>
            <w:noProof/>
          </w:rPr>
          <w:t>4</w:t>
        </w:r>
        <w:r w:rsidR="00571B42">
          <w:rPr>
            <w:noProof/>
          </w:rPr>
          <w:fldChar w:fldCharType="end"/>
        </w:r>
      </w:hyperlink>
    </w:p>
    <w:p w14:paraId="614D07F7" w14:textId="77777777" w:rsidR="00571B42" w:rsidRDefault="00F945BA">
      <w:pPr>
        <w:pStyle w:val="24"/>
        <w:rPr>
          <w:rFonts w:asciiTheme="minorHAnsi" w:eastAsiaTheme="minorEastAsia" w:hAnsiTheme="minorHAnsi" w:cstheme="minorBidi"/>
          <w:noProof/>
          <w:szCs w:val="22"/>
        </w:rPr>
      </w:pPr>
      <w:hyperlink w:anchor="_Toc149634385" w:history="1">
        <w:r w:rsidR="00571B42" w:rsidRPr="00913730">
          <w:rPr>
            <w:rStyle w:val="afffff4"/>
            <w:rFonts w:hAnsi="黑体"/>
            <w:noProof/>
          </w:rPr>
          <w:t>9.4</w:t>
        </w:r>
        <w:r w:rsidR="00571B42" w:rsidRPr="00913730">
          <w:rPr>
            <w:rStyle w:val="afffff4"/>
            <w:rFonts w:hint="eastAsia"/>
            <w:noProof/>
          </w:rPr>
          <w:t xml:space="preserve"> 贮存</w:t>
        </w:r>
        <w:r w:rsidR="00571B42">
          <w:rPr>
            <w:noProof/>
          </w:rPr>
          <w:tab/>
        </w:r>
        <w:r w:rsidR="00571B42">
          <w:rPr>
            <w:noProof/>
          </w:rPr>
          <w:fldChar w:fldCharType="begin"/>
        </w:r>
        <w:r w:rsidR="00571B42">
          <w:rPr>
            <w:noProof/>
          </w:rPr>
          <w:instrText xml:space="preserve"> PAGEREF _Toc149634385 \h </w:instrText>
        </w:r>
        <w:r w:rsidR="00571B42">
          <w:rPr>
            <w:noProof/>
          </w:rPr>
        </w:r>
        <w:r w:rsidR="00571B42">
          <w:rPr>
            <w:noProof/>
          </w:rPr>
          <w:fldChar w:fldCharType="separate"/>
        </w:r>
        <w:r w:rsidR="00163E66">
          <w:rPr>
            <w:noProof/>
          </w:rPr>
          <w:t>4</w:t>
        </w:r>
        <w:r w:rsidR="00571B42">
          <w:rPr>
            <w:noProof/>
          </w:rPr>
          <w:fldChar w:fldCharType="end"/>
        </w:r>
      </w:hyperlink>
    </w:p>
    <w:p w14:paraId="63377A67" w14:textId="77777777" w:rsidR="00571B42" w:rsidRDefault="00F945BA">
      <w:pPr>
        <w:pStyle w:val="24"/>
        <w:rPr>
          <w:rFonts w:asciiTheme="minorHAnsi" w:eastAsiaTheme="minorEastAsia" w:hAnsiTheme="minorHAnsi" w:cstheme="minorBidi"/>
          <w:noProof/>
          <w:szCs w:val="22"/>
        </w:rPr>
      </w:pPr>
      <w:hyperlink w:anchor="_Toc149634386" w:history="1">
        <w:r w:rsidR="00571B42" w:rsidRPr="00913730">
          <w:rPr>
            <w:rStyle w:val="afffff4"/>
            <w:rFonts w:hAnsi="黑体"/>
            <w:noProof/>
          </w:rPr>
          <w:t>9.5</w:t>
        </w:r>
        <w:r w:rsidR="00571B42" w:rsidRPr="00913730">
          <w:rPr>
            <w:rStyle w:val="afffff4"/>
            <w:rFonts w:hint="eastAsia"/>
            <w:noProof/>
          </w:rPr>
          <w:t xml:space="preserve"> 保质期</w:t>
        </w:r>
        <w:r w:rsidR="00571B42">
          <w:rPr>
            <w:noProof/>
          </w:rPr>
          <w:tab/>
        </w:r>
        <w:r w:rsidR="00571B42">
          <w:rPr>
            <w:noProof/>
          </w:rPr>
          <w:fldChar w:fldCharType="begin"/>
        </w:r>
        <w:r w:rsidR="00571B42">
          <w:rPr>
            <w:noProof/>
          </w:rPr>
          <w:instrText xml:space="preserve"> PAGEREF _Toc149634386 \h </w:instrText>
        </w:r>
        <w:r w:rsidR="00571B42">
          <w:rPr>
            <w:noProof/>
          </w:rPr>
        </w:r>
        <w:r w:rsidR="00571B42">
          <w:rPr>
            <w:noProof/>
          </w:rPr>
          <w:fldChar w:fldCharType="separate"/>
        </w:r>
        <w:r w:rsidR="00163E66">
          <w:rPr>
            <w:noProof/>
          </w:rPr>
          <w:t>4</w:t>
        </w:r>
        <w:r w:rsidR="00571B42">
          <w:rPr>
            <w:noProof/>
          </w:rPr>
          <w:fldChar w:fldCharType="end"/>
        </w:r>
      </w:hyperlink>
    </w:p>
    <w:p w14:paraId="625F9BEE" w14:textId="77777777" w:rsidR="00571B42" w:rsidRDefault="00F945BA">
      <w:pPr>
        <w:pStyle w:val="11"/>
        <w:tabs>
          <w:tab w:val="right" w:leader="dot" w:pos="9344"/>
        </w:tabs>
        <w:rPr>
          <w:rFonts w:asciiTheme="minorHAnsi" w:eastAsiaTheme="minorEastAsia" w:hAnsiTheme="minorHAnsi" w:cstheme="minorBidi"/>
          <w:noProof/>
          <w:szCs w:val="22"/>
        </w:rPr>
      </w:pPr>
      <w:hyperlink w:anchor="_Toc149634387" w:history="1">
        <w:r w:rsidR="00571B42" w:rsidRPr="00913730">
          <w:rPr>
            <w:rStyle w:val="afffff4"/>
            <w:rFonts w:hint="eastAsia"/>
            <w:noProof/>
            <w:spacing w:val="100"/>
          </w:rPr>
          <w:t>附录A</w:t>
        </w:r>
        <w:r w:rsidR="00571B42" w:rsidRPr="00913730">
          <w:rPr>
            <w:rStyle w:val="afffff4"/>
            <w:rFonts w:hint="eastAsia"/>
            <w:noProof/>
          </w:rPr>
          <w:t xml:space="preserve"> （规范性）</w:t>
        </w:r>
        <w:r w:rsidR="00571B42" w:rsidRPr="00913730">
          <w:rPr>
            <w:rStyle w:val="afffff4"/>
            <w:noProof/>
          </w:rPr>
          <w:t xml:space="preserve"> </w:t>
        </w:r>
        <w:r w:rsidR="00571B42" w:rsidRPr="00913730">
          <w:rPr>
            <w:rStyle w:val="afffff4"/>
            <w:rFonts w:hint="eastAsia"/>
            <w:noProof/>
          </w:rPr>
          <w:t>地理标志农产品古琶茶生态地域分布图</w:t>
        </w:r>
        <w:r w:rsidR="00571B42">
          <w:rPr>
            <w:noProof/>
          </w:rPr>
          <w:tab/>
        </w:r>
        <w:r w:rsidR="00571B42">
          <w:rPr>
            <w:noProof/>
          </w:rPr>
          <w:fldChar w:fldCharType="begin"/>
        </w:r>
        <w:r w:rsidR="00571B42">
          <w:rPr>
            <w:noProof/>
          </w:rPr>
          <w:instrText xml:space="preserve"> PAGEREF _Toc149634387 \h </w:instrText>
        </w:r>
        <w:r w:rsidR="00571B42">
          <w:rPr>
            <w:noProof/>
          </w:rPr>
        </w:r>
        <w:r w:rsidR="00571B42">
          <w:rPr>
            <w:noProof/>
          </w:rPr>
          <w:fldChar w:fldCharType="separate"/>
        </w:r>
        <w:r w:rsidR="00163E66">
          <w:rPr>
            <w:noProof/>
          </w:rPr>
          <w:t>5</w:t>
        </w:r>
        <w:r w:rsidR="00571B42">
          <w:rPr>
            <w:noProof/>
          </w:rPr>
          <w:fldChar w:fldCharType="end"/>
        </w:r>
      </w:hyperlink>
    </w:p>
    <w:p w14:paraId="08EDE37D" w14:textId="77777777" w:rsidR="00571B42" w:rsidRDefault="00F945BA">
      <w:pPr>
        <w:pStyle w:val="11"/>
        <w:tabs>
          <w:tab w:val="right" w:leader="dot" w:pos="9344"/>
        </w:tabs>
        <w:rPr>
          <w:rFonts w:asciiTheme="minorHAnsi" w:eastAsiaTheme="minorEastAsia" w:hAnsiTheme="minorHAnsi" w:cstheme="minorBidi"/>
          <w:noProof/>
          <w:szCs w:val="22"/>
        </w:rPr>
      </w:pPr>
      <w:hyperlink w:anchor="_Toc149634388" w:history="1">
        <w:r w:rsidR="00571B42" w:rsidRPr="00913730">
          <w:rPr>
            <w:rStyle w:val="afffff4"/>
            <w:rFonts w:hint="eastAsia"/>
            <w:noProof/>
            <w:spacing w:val="105"/>
          </w:rPr>
          <w:t>参考文</w:t>
        </w:r>
        <w:r w:rsidR="00571B42" w:rsidRPr="00913730">
          <w:rPr>
            <w:rStyle w:val="afffff4"/>
            <w:rFonts w:hint="eastAsia"/>
            <w:noProof/>
          </w:rPr>
          <w:t>献</w:t>
        </w:r>
        <w:r w:rsidR="00571B42">
          <w:rPr>
            <w:noProof/>
          </w:rPr>
          <w:tab/>
        </w:r>
        <w:r w:rsidR="00571B42">
          <w:rPr>
            <w:noProof/>
          </w:rPr>
          <w:fldChar w:fldCharType="begin"/>
        </w:r>
        <w:r w:rsidR="00571B42">
          <w:rPr>
            <w:noProof/>
          </w:rPr>
          <w:instrText xml:space="preserve"> PAGEREF _Toc149634388 \h </w:instrText>
        </w:r>
        <w:r w:rsidR="00571B42">
          <w:rPr>
            <w:noProof/>
          </w:rPr>
        </w:r>
        <w:r w:rsidR="00571B42">
          <w:rPr>
            <w:noProof/>
          </w:rPr>
          <w:fldChar w:fldCharType="separate"/>
        </w:r>
        <w:r w:rsidR="00163E66">
          <w:rPr>
            <w:noProof/>
          </w:rPr>
          <w:t>6</w:t>
        </w:r>
        <w:r w:rsidR="00571B42">
          <w:rPr>
            <w:noProof/>
          </w:rPr>
          <w:fldChar w:fldCharType="end"/>
        </w:r>
      </w:hyperlink>
    </w:p>
    <w:p w14:paraId="4722F0E9" w14:textId="77777777" w:rsidR="00E97D52" w:rsidRPr="00E97D52" w:rsidRDefault="005C3EB2" w:rsidP="00E97D52">
      <w:pPr>
        <w:pStyle w:val="afffffff3"/>
        <w:spacing w:after="360"/>
        <w:sectPr w:rsidR="00E97D52" w:rsidRPr="00E97D52" w:rsidSect="00E97D52">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r w:rsidRPr="00E97D52">
        <w:fldChar w:fldCharType="end"/>
      </w:r>
    </w:p>
    <w:p w14:paraId="2280EE31" w14:textId="77777777" w:rsidR="00D16358" w:rsidRDefault="001A3DFC">
      <w:pPr>
        <w:pStyle w:val="a6"/>
        <w:spacing w:after="360"/>
      </w:pPr>
      <w:bookmarkStart w:id="23" w:name="_Toc149634358"/>
      <w:bookmarkStart w:id="24" w:name="BookMark2"/>
      <w:bookmarkEnd w:id="21"/>
      <w:r>
        <w:rPr>
          <w:spacing w:val="320"/>
        </w:rPr>
        <w:lastRenderedPageBreak/>
        <w:t>前</w:t>
      </w:r>
      <w:r>
        <w:t>言</w:t>
      </w:r>
      <w:bookmarkEnd w:id="22"/>
      <w:bookmarkEnd w:id="23"/>
    </w:p>
    <w:p w14:paraId="473E9595" w14:textId="552DDE0E" w:rsidR="00D16358" w:rsidRDefault="001A3DFC">
      <w:pPr>
        <w:pStyle w:val="afffffe"/>
        <w:ind w:firstLine="420"/>
      </w:pPr>
      <w:r>
        <w:rPr>
          <w:rFonts w:hint="eastAsia"/>
        </w:rPr>
        <w:t>本文件</w:t>
      </w:r>
      <w:r w:rsidR="00F945BA">
        <w:rPr>
          <w:rFonts w:hint="eastAsia"/>
        </w:rPr>
        <w:t>参</w:t>
      </w:r>
      <w:r>
        <w:rPr>
          <w:rFonts w:hint="eastAsia"/>
        </w:rPr>
        <w:t>照GB/T 1.1—2020《标准化工作导则  第1部分：标准化文件的结构和起草规则》的规定起草。</w:t>
      </w:r>
    </w:p>
    <w:p w14:paraId="46FD4F6B" w14:textId="77777777" w:rsidR="00D16358" w:rsidRDefault="001A3DFC">
      <w:pPr>
        <w:pStyle w:val="afffffe"/>
        <w:ind w:firstLine="420"/>
      </w:pPr>
      <w:r>
        <w:rPr>
          <w:rFonts w:hint="eastAsia"/>
        </w:rPr>
        <w:t>请注意本文件的某些内容可能涉及专利。本文件的发布机构不承担识别专利的责任。</w:t>
      </w:r>
    </w:p>
    <w:p w14:paraId="7EDC90FC" w14:textId="77777777" w:rsidR="00D16358" w:rsidRDefault="001A3DFC">
      <w:pPr>
        <w:pStyle w:val="afffffe"/>
        <w:ind w:firstLine="420"/>
      </w:pPr>
      <w:r>
        <w:rPr>
          <w:rFonts w:hint="eastAsia"/>
        </w:rPr>
        <w:t>本文件由</w:t>
      </w:r>
      <w:r w:rsidR="00380E14">
        <w:rPr>
          <w:rFonts w:hAnsi="宋体" w:hint="eastAsia"/>
          <w:szCs w:val="21"/>
        </w:rPr>
        <w:t>象州县农业农村局</w:t>
      </w:r>
      <w:r>
        <w:rPr>
          <w:rFonts w:hint="eastAsia"/>
        </w:rPr>
        <w:t>提出</w:t>
      </w:r>
      <w:r w:rsidR="00DB2DCF">
        <w:rPr>
          <w:rFonts w:hint="eastAsia"/>
        </w:rPr>
        <w:t>、</w:t>
      </w:r>
      <w:r w:rsidR="00B67FD6">
        <w:rPr>
          <w:rFonts w:hint="eastAsia"/>
        </w:rPr>
        <w:t>归口</w:t>
      </w:r>
      <w:r w:rsidR="00DB2DCF">
        <w:rPr>
          <w:rFonts w:hint="eastAsia"/>
        </w:rPr>
        <w:t>并宣贯</w:t>
      </w:r>
      <w:r>
        <w:rPr>
          <w:rFonts w:hint="eastAsia"/>
        </w:rPr>
        <w:t>。</w:t>
      </w:r>
    </w:p>
    <w:p w14:paraId="6EB320EF" w14:textId="77777777" w:rsidR="00D16358" w:rsidRDefault="001A3DFC">
      <w:pPr>
        <w:pStyle w:val="afffffe"/>
        <w:ind w:firstLine="420"/>
      </w:pPr>
      <w:r>
        <w:rPr>
          <w:rFonts w:hint="eastAsia"/>
        </w:rPr>
        <w:t>本文件起草单位：</w:t>
      </w:r>
      <w:r w:rsidR="00380E14" w:rsidRPr="00380E14">
        <w:rPr>
          <w:rFonts w:hint="eastAsia"/>
        </w:rPr>
        <w:t>象州县市场监督管理局、象州县农业农村局、广西象州元亨贸易有限公司、广西象州县妙皇天盖山古琶茶业有限责任公司</w:t>
      </w:r>
      <w:r w:rsidR="00380E14">
        <w:rPr>
          <w:rFonts w:hint="eastAsia"/>
        </w:rPr>
        <w:t>。</w:t>
      </w:r>
    </w:p>
    <w:p w14:paraId="690367BC" w14:textId="77777777" w:rsidR="00D16358" w:rsidRDefault="00380E14">
      <w:pPr>
        <w:pStyle w:val="afffffe"/>
        <w:ind w:firstLine="420"/>
      </w:pPr>
      <w:r>
        <w:rPr>
          <w:rFonts w:hint="eastAsia"/>
        </w:rPr>
        <w:t>本文件主要起草人：</w:t>
      </w:r>
    </w:p>
    <w:p w14:paraId="42AF7B54" w14:textId="77777777" w:rsidR="00D16358" w:rsidRDefault="00D16358">
      <w:pPr>
        <w:pStyle w:val="afffffe"/>
        <w:ind w:firstLine="420"/>
      </w:pPr>
    </w:p>
    <w:p w14:paraId="611B0BCC" w14:textId="77777777" w:rsidR="00D16358" w:rsidRPr="00A44D2F" w:rsidRDefault="00D16358">
      <w:pPr>
        <w:pStyle w:val="afffffe"/>
        <w:ind w:firstLine="420"/>
        <w:sectPr w:rsidR="00D16358" w:rsidRPr="00A44D2F" w:rsidSect="00E97D52">
          <w:headerReference w:type="even" r:id="rId19"/>
          <w:headerReference w:type="default" r:id="rId20"/>
          <w:footerReference w:type="even" r:id="rId21"/>
          <w:footerReference w:type="default" r:id="rId22"/>
          <w:pgSz w:w="11906" w:h="16838"/>
          <w:pgMar w:top="2410" w:right="1134" w:bottom="1134" w:left="1134" w:header="1418" w:footer="1134" w:gutter="284"/>
          <w:pgNumType w:fmt="upperRoman"/>
          <w:cols w:space="425"/>
          <w:formProt w:val="0"/>
          <w:docGrid w:linePitch="312"/>
        </w:sectPr>
      </w:pPr>
    </w:p>
    <w:p w14:paraId="65A0797C" w14:textId="77777777" w:rsidR="00D16358" w:rsidRDefault="00D16358">
      <w:pPr>
        <w:spacing w:line="20" w:lineRule="exact"/>
        <w:jc w:val="center"/>
        <w:rPr>
          <w:rFonts w:ascii="黑体" w:eastAsia="黑体" w:hAnsi="黑体"/>
          <w:sz w:val="32"/>
          <w:szCs w:val="32"/>
        </w:rPr>
      </w:pPr>
      <w:bookmarkStart w:id="25" w:name="BookMark4"/>
      <w:bookmarkEnd w:id="24"/>
    </w:p>
    <w:p w14:paraId="586164DC" w14:textId="77777777" w:rsidR="00D16358" w:rsidRDefault="00D16358">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6237E082F646441E9FC4EB5D556C0E9F"/>
        </w:placeholder>
      </w:sdtPr>
      <w:sdtEndPr/>
      <w:sdtContent>
        <w:p w14:paraId="2B672B75" w14:textId="77777777" w:rsidR="00D16358" w:rsidRDefault="00191FC5" w:rsidP="00B14045">
          <w:pPr>
            <w:pStyle w:val="affffffffff1"/>
            <w:spacing w:beforeLines="1" w:before="2" w:afterLines="220" w:after="528"/>
          </w:pPr>
          <w:r>
            <w:rPr>
              <w:rFonts w:hint="eastAsia"/>
            </w:rPr>
            <w:t>地理标志农产品</w:t>
          </w:r>
          <w:r>
            <w:t xml:space="preserve">  古琶茶</w:t>
          </w:r>
        </w:p>
      </w:sdtContent>
    </w:sdt>
    <w:p w14:paraId="2FFAF1AF" w14:textId="77777777" w:rsidR="00D16358" w:rsidRDefault="001A3DFC">
      <w:pPr>
        <w:pStyle w:val="afff2"/>
        <w:spacing w:before="240" w:after="240"/>
      </w:pPr>
      <w:bookmarkStart w:id="27" w:name="_Toc26986530"/>
      <w:bookmarkStart w:id="28" w:name="_Toc26718930"/>
      <w:bookmarkStart w:id="29" w:name="_Toc24884211"/>
      <w:bookmarkStart w:id="30" w:name="_Toc26648465"/>
      <w:bookmarkStart w:id="31" w:name="_Toc26986771"/>
      <w:bookmarkStart w:id="32" w:name="_Toc24884218"/>
      <w:bookmarkStart w:id="33" w:name="_Toc17233333"/>
      <w:bookmarkStart w:id="34" w:name="_Toc17233325"/>
      <w:bookmarkStart w:id="35" w:name="_Toc141364116"/>
      <w:bookmarkStart w:id="36" w:name="_Toc149634359"/>
      <w:bookmarkEnd w:id="26"/>
      <w:r>
        <w:rPr>
          <w:rFonts w:hint="eastAsia"/>
        </w:rPr>
        <w:t>范围</w:t>
      </w:r>
      <w:bookmarkEnd w:id="27"/>
      <w:bookmarkEnd w:id="28"/>
      <w:bookmarkEnd w:id="29"/>
      <w:bookmarkEnd w:id="30"/>
      <w:bookmarkEnd w:id="31"/>
      <w:bookmarkEnd w:id="32"/>
      <w:bookmarkEnd w:id="33"/>
      <w:bookmarkEnd w:id="34"/>
      <w:bookmarkEnd w:id="35"/>
      <w:bookmarkEnd w:id="36"/>
    </w:p>
    <w:p w14:paraId="491699AB" w14:textId="3941AFFC" w:rsidR="00AC4382" w:rsidRDefault="00AC4382">
      <w:pPr>
        <w:pStyle w:val="afffffe"/>
        <w:ind w:firstLine="420"/>
      </w:pPr>
      <w:bookmarkStart w:id="37" w:name="_Toc17233334"/>
      <w:bookmarkStart w:id="38" w:name="_Toc26986531"/>
      <w:bookmarkStart w:id="39" w:name="_Toc24884219"/>
      <w:bookmarkStart w:id="40" w:name="_Toc17233326"/>
      <w:bookmarkStart w:id="41" w:name="_Toc26986772"/>
      <w:bookmarkStart w:id="42" w:name="_Toc24884212"/>
      <w:bookmarkStart w:id="43" w:name="_Toc26648466"/>
      <w:bookmarkStart w:id="44" w:name="_Toc26718931"/>
      <w:r w:rsidRPr="00AC4382">
        <w:rPr>
          <w:rFonts w:hint="eastAsia"/>
        </w:rPr>
        <w:t>本文件界定了</w:t>
      </w:r>
      <w:r w:rsidR="00BC51DC" w:rsidRPr="00BC51DC">
        <w:rPr>
          <w:rFonts w:hint="eastAsia"/>
        </w:rPr>
        <w:t>古琶茶的术语和定义</w:t>
      </w:r>
      <w:r w:rsidRPr="00AC4382">
        <w:rPr>
          <w:rFonts w:hint="eastAsia"/>
        </w:rPr>
        <w:t>，规定了</w:t>
      </w:r>
      <w:r w:rsidR="00340438">
        <w:rPr>
          <w:rFonts w:hint="eastAsia"/>
        </w:rPr>
        <w:t>保护范围、特定生产要求</w:t>
      </w:r>
      <w:r w:rsidR="00D56BE1">
        <w:rPr>
          <w:rFonts w:hint="eastAsia"/>
        </w:rPr>
        <w:t>和质量</w:t>
      </w:r>
      <w:r w:rsidR="00340438">
        <w:rPr>
          <w:rFonts w:hint="eastAsia"/>
        </w:rPr>
        <w:t>要求</w:t>
      </w:r>
      <w:r w:rsidRPr="00AC4382">
        <w:rPr>
          <w:rFonts w:hint="eastAsia"/>
        </w:rPr>
        <w:t>，描述了</w:t>
      </w:r>
      <w:r w:rsidR="00BC51DC">
        <w:rPr>
          <w:rFonts w:hint="eastAsia"/>
        </w:rPr>
        <w:t>相应的检验方法和检验规则</w:t>
      </w:r>
      <w:r w:rsidRPr="00AC4382">
        <w:rPr>
          <w:rFonts w:hint="eastAsia"/>
        </w:rPr>
        <w:t>，规定了</w:t>
      </w:r>
      <w:r w:rsidR="00BC51DC" w:rsidRPr="00BC51DC">
        <w:rPr>
          <w:rFonts w:hint="eastAsia"/>
        </w:rPr>
        <w:t>标志、标签、包装、运输、贮存和保质期</w:t>
      </w:r>
      <w:r w:rsidR="00D56BE1">
        <w:rPr>
          <w:rFonts w:hint="eastAsia"/>
        </w:rPr>
        <w:t>的要求</w:t>
      </w:r>
      <w:r w:rsidRPr="00AC4382">
        <w:rPr>
          <w:rFonts w:hint="eastAsia"/>
        </w:rPr>
        <w:t>。</w:t>
      </w:r>
    </w:p>
    <w:p w14:paraId="03121FD3" w14:textId="6873143D" w:rsidR="00D16358" w:rsidRDefault="001A3DFC">
      <w:pPr>
        <w:pStyle w:val="afffffe"/>
        <w:ind w:firstLine="420"/>
      </w:pPr>
      <w:r>
        <w:rPr>
          <w:rFonts w:hint="eastAsia"/>
        </w:rPr>
        <w:t>本文件适用于</w:t>
      </w:r>
      <w:r w:rsidR="00D56BE1">
        <w:rPr>
          <w:rFonts w:hint="eastAsia"/>
        </w:rPr>
        <w:t>地理标志农产品</w:t>
      </w:r>
      <w:r w:rsidR="00BC51DC" w:rsidRPr="00BC51DC">
        <w:rPr>
          <w:rFonts w:hint="eastAsia"/>
        </w:rPr>
        <w:t>古琶茶</w:t>
      </w:r>
      <w:r>
        <w:rPr>
          <w:rFonts w:hint="eastAsia"/>
        </w:rPr>
        <w:t>。</w:t>
      </w:r>
    </w:p>
    <w:p w14:paraId="695B87F0" w14:textId="77777777" w:rsidR="00D16358" w:rsidRDefault="001A3DFC">
      <w:pPr>
        <w:pStyle w:val="afff2"/>
        <w:spacing w:before="240" w:after="240"/>
      </w:pPr>
      <w:bookmarkStart w:id="45" w:name="_Toc141364117"/>
      <w:bookmarkStart w:id="46" w:name="_Toc149634360"/>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77AFB6C" w14:textId="77777777" w:rsidR="00D16358" w:rsidRDefault="00D233D0">
          <w:pPr>
            <w:pStyle w:val="af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0C4B08" w14:textId="77777777" w:rsidR="002B76AB" w:rsidRPr="006C6842" w:rsidRDefault="002B76AB" w:rsidP="007443C2">
      <w:pPr>
        <w:pStyle w:val="afffffe"/>
        <w:ind w:firstLine="420"/>
      </w:pPr>
      <w:r w:rsidRPr="006C6842">
        <w:rPr>
          <w:rFonts w:hint="eastAsia"/>
        </w:rPr>
        <w:t>GB/T 191</w:t>
      </w:r>
      <w:r w:rsidRPr="006C6842">
        <w:t xml:space="preserve"> </w:t>
      </w:r>
      <w:r w:rsidRPr="006C6842">
        <w:rPr>
          <w:rFonts w:hint="eastAsia"/>
        </w:rPr>
        <w:t xml:space="preserve"> 包装储运图示标志</w:t>
      </w:r>
    </w:p>
    <w:p w14:paraId="26A741DB" w14:textId="77777777" w:rsidR="007443C2" w:rsidRPr="006C6842" w:rsidRDefault="007443C2" w:rsidP="007443C2">
      <w:pPr>
        <w:pStyle w:val="afffffe"/>
        <w:ind w:firstLine="420"/>
      </w:pPr>
      <w:r w:rsidRPr="006C6842">
        <w:rPr>
          <w:rFonts w:hint="eastAsia"/>
        </w:rPr>
        <w:t>GB 2762</w:t>
      </w:r>
      <w:r w:rsidRPr="006C6842">
        <w:t xml:space="preserve"> </w:t>
      </w:r>
      <w:r w:rsidRPr="006C6842">
        <w:rPr>
          <w:rFonts w:hint="eastAsia"/>
        </w:rPr>
        <w:t xml:space="preserve"> </w:t>
      </w:r>
      <w:bookmarkStart w:id="47" w:name="_Hlk149601390"/>
      <w:r w:rsidRPr="006C6842">
        <w:rPr>
          <w:rFonts w:hint="eastAsia"/>
        </w:rPr>
        <w:t xml:space="preserve">食品安全国家标准 </w:t>
      </w:r>
      <w:r w:rsidRPr="006C6842">
        <w:t xml:space="preserve"> </w:t>
      </w:r>
      <w:r w:rsidRPr="006C6842">
        <w:rPr>
          <w:rFonts w:hint="eastAsia"/>
        </w:rPr>
        <w:t>食品中污染物限量</w:t>
      </w:r>
      <w:bookmarkEnd w:id="47"/>
    </w:p>
    <w:p w14:paraId="79964120" w14:textId="77777777" w:rsidR="007443C2" w:rsidRPr="006C6842" w:rsidRDefault="007443C2" w:rsidP="007443C2">
      <w:pPr>
        <w:pStyle w:val="afffffe"/>
        <w:ind w:firstLine="420"/>
      </w:pPr>
      <w:r w:rsidRPr="006C6842">
        <w:rPr>
          <w:rFonts w:hint="eastAsia"/>
        </w:rPr>
        <w:t>GB 2763</w:t>
      </w:r>
      <w:r w:rsidRPr="006C6842">
        <w:t xml:space="preserve"> </w:t>
      </w:r>
      <w:r w:rsidRPr="006C6842">
        <w:rPr>
          <w:rFonts w:hint="eastAsia"/>
        </w:rPr>
        <w:t xml:space="preserve"> </w:t>
      </w:r>
      <w:bookmarkStart w:id="48" w:name="_Hlk149601400"/>
      <w:r w:rsidRPr="006C6842">
        <w:rPr>
          <w:rFonts w:hint="eastAsia"/>
        </w:rPr>
        <w:t xml:space="preserve">食品安全国家标准 </w:t>
      </w:r>
      <w:r w:rsidRPr="006C6842">
        <w:t xml:space="preserve"> </w:t>
      </w:r>
      <w:r w:rsidRPr="006C6842">
        <w:rPr>
          <w:rFonts w:hint="eastAsia"/>
        </w:rPr>
        <w:t>食品中农药最大残留限量</w:t>
      </w:r>
      <w:bookmarkEnd w:id="48"/>
    </w:p>
    <w:p w14:paraId="79B293A3" w14:textId="77777777" w:rsidR="006F0CFF" w:rsidRPr="006C6842" w:rsidRDefault="006F0CFF" w:rsidP="0099098B">
      <w:pPr>
        <w:pStyle w:val="afffffe"/>
        <w:ind w:firstLine="420"/>
      </w:pPr>
      <w:r w:rsidRPr="006C6842">
        <w:rPr>
          <w:rFonts w:hint="eastAsia"/>
        </w:rPr>
        <w:t xml:space="preserve">GB 5009.139  </w:t>
      </w:r>
      <w:bookmarkStart w:id="49" w:name="_Hlk149601324"/>
      <w:r w:rsidRPr="006C6842">
        <w:rPr>
          <w:rFonts w:hint="eastAsia"/>
        </w:rPr>
        <w:t>食品安全国家标准</w:t>
      </w:r>
      <w:r w:rsidR="006C4A70" w:rsidRPr="006C6842">
        <w:rPr>
          <w:rFonts w:hint="eastAsia"/>
        </w:rPr>
        <w:t xml:space="preserve">  </w:t>
      </w:r>
      <w:r w:rsidRPr="006C6842">
        <w:rPr>
          <w:rFonts w:hint="eastAsia"/>
        </w:rPr>
        <w:t>饮料中咖啡因的测定</w:t>
      </w:r>
      <w:bookmarkEnd w:id="49"/>
    </w:p>
    <w:p w14:paraId="52D6D1CB" w14:textId="2E88434B" w:rsidR="002B76AB" w:rsidRDefault="00E00167" w:rsidP="007443C2">
      <w:pPr>
        <w:pStyle w:val="afffffe"/>
        <w:ind w:firstLine="420"/>
      </w:pPr>
      <w:r w:rsidRPr="006C6842">
        <w:rPr>
          <w:rFonts w:hint="eastAsia"/>
        </w:rPr>
        <w:t>GB 7718</w:t>
      </w:r>
      <w:r w:rsidR="002B76AB" w:rsidRPr="006C6842">
        <w:t xml:space="preserve"> </w:t>
      </w:r>
      <w:r w:rsidR="002B76AB" w:rsidRPr="006C6842">
        <w:rPr>
          <w:rFonts w:hint="eastAsia"/>
        </w:rPr>
        <w:t xml:space="preserve"> 食品安全国家标准 </w:t>
      </w:r>
      <w:r w:rsidR="002B76AB" w:rsidRPr="006C6842">
        <w:t xml:space="preserve"> </w:t>
      </w:r>
      <w:r w:rsidR="002B76AB" w:rsidRPr="006C6842">
        <w:rPr>
          <w:rFonts w:hint="eastAsia"/>
        </w:rPr>
        <w:t>预包装食品标签通则</w:t>
      </w:r>
    </w:p>
    <w:p w14:paraId="61F93AEA" w14:textId="3B5CB88B" w:rsidR="00A11008" w:rsidRDefault="00A11008" w:rsidP="007443C2">
      <w:pPr>
        <w:pStyle w:val="afffffe"/>
        <w:ind w:firstLine="420"/>
      </w:pPr>
      <w:r>
        <w:rPr>
          <w:rFonts w:hint="eastAsia"/>
        </w:rPr>
        <w:t>G</w:t>
      </w:r>
      <w:r>
        <w:t xml:space="preserve">B 8302  </w:t>
      </w:r>
      <w:r>
        <w:rPr>
          <w:rFonts w:hint="eastAsia"/>
        </w:rPr>
        <w:t xml:space="preserve">茶 </w:t>
      </w:r>
      <w:r>
        <w:t xml:space="preserve"> </w:t>
      </w:r>
      <w:r>
        <w:rPr>
          <w:rFonts w:hint="eastAsia"/>
        </w:rPr>
        <w:t>取样</w:t>
      </w:r>
    </w:p>
    <w:p w14:paraId="0939D3EA" w14:textId="24A9DD33" w:rsidR="00A11008" w:rsidRPr="006C6842" w:rsidRDefault="00A11008" w:rsidP="007443C2">
      <w:pPr>
        <w:pStyle w:val="afffffe"/>
        <w:ind w:firstLine="420"/>
      </w:pPr>
      <w:r>
        <w:rPr>
          <w:rFonts w:hint="eastAsia"/>
        </w:rPr>
        <w:t>G</w:t>
      </w:r>
      <w:r>
        <w:t xml:space="preserve">B 8303  </w:t>
      </w:r>
      <w:r>
        <w:rPr>
          <w:rFonts w:hint="eastAsia"/>
        </w:rPr>
        <w:t xml:space="preserve">茶 </w:t>
      </w:r>
      <w:r>
        <w:t xml:space="preserve"> </w:t>
      </w:r>
      <w:r>
        <w:rPr>
          <w:rFonts w:hint="eastAsia"/>
        </w:rPr>
        <w:t>磨碎试样的制备及其干物质含量测定</w:t>
      </w:r>
    </w:p>
    <w:p w14:paraId="6F150297" w14:textId="555A23CA" w:rsidR="006F0CFF" w:rsidRPr="006C6842" w:rsidRDefault="006F0CFF" w:rsidP="006F0CFF">
      <w:pPr>
        <w:pStyle w:val="afffffe"/>
        <w:ind w:firstLine="420"/>
      </w:pPr>
      <w:r w:rsidRPr="006C6842">
        <w:rPr>
          <w:rFonts w:hint="eastAsia"/>
        </w:rPr>
        <w:t xml:space="preserve">GB/T 8305  </w:t>
      </w:r>
      <w:bookmarkStart w:id="50" w:name="_Hlk149601432"/>
      <w:r w:rsidRPr="006C6842">
        <w:rPr>
          <w:rFonts w:hint="eastAsia"/>
        </w:rPr>
        <w:t xml:space="preserve">茶 </w:t>
      </w:r>
      <w:r w:rsidR="006C75AD">
        <w:t xml:space="preserve"> </w:t>
      </w:r>
      <w:r w:rsidRPr="006C6842">
        <w:rPr>
          <w:rFonts w:hint="eastAsia"/>
        </w:rPr>
        <w:t>水浸出物测定</w:t>
      </w:r>
      <w:bookmarkEnd w:id="50"/>
    </w:p>
    <w:p w14:paraId="14115537" w14:textId="77777777" w:rsidR="006F0CFF" w:rsidRPr="006C6842" w:rsidRDefault="006F0CFF" w:rsidP="006F0CFF">
      <w:pPr>
        <w:pStyle w:val="afffffe"/>
        <w:ind w:firstLine="420"/>
      </w:pPr>
      <w:r w:rsidRPr="006C6842">
        <w:rPr>
          <w:rFonts w:hint="eastAsia"/>
        </w:rPr>
        <w:t xml:space="preserve">GB/T 8313  </w:t>
      </w:r>
      <w:bookmarkStart w:id="51" w:name="_Hlk149601342"/>
      <w:r w:rsidRPr="006C6842">
        <w:rPr>
          <w:rFonts w:hint="eastAsia"/>
        </w:rPr>
        <w:t>茶叶中茶多酚和儿茶素类含量的检测方法</w:t>
      </w:r>
      <w:bookmarkEnd w:id="51"/>
    </w:p>
    <w:p w14:paraId="77FEEA48" w14:textId="6233789E" w:rsidR="008933F2" w:rsidRPr="006C6842" w:rsidRDefault="006F0CFF" w:rsidP="001B730B">
      <w:pPr>
        <w:pStyle w:val="afffffe"/>
        <w:ind w:firstLine="420"/>
      </w:pPr>
      <w:r w:rsidRPr="006C6842">
        <w:rPr>
          <w:rFonts w:hint="eastAsia"/>
        </w:rPr>
        <w:t xml:space="preserve">GB/T 8314  </w:t>
      </w:r>
      <w:bookmarkStart w:id="52" w:name="_Hlk149601355"/>
      <w:r w:rsidRPr="006C6842">
        <w:rPr>
          <w:rFonts w:hint="eastAsia"/>
        </w:rPr>
        <w:t xml:space="preserve">茶 </w:t>
      </w:r>
      <w:r w:rsidR="006C75AD">
        <w:t xml:space="preserve"> </w:t>
      </w:r>
      <w:r w:rsidRPr="006C6842">
        <w:rPr>
          <w:rFonts w:hint="eastAsia"/>
        </w:rPr>
        <w:t>游离氨基酸总量的测定</w:t>
      </w:r>
      <w:bookmarkEnd w:id="52"/>
    </w:p>
    <w:p w14:paraId="096EBB0E" w14:textId="77777777" w:rsidR="003550C3" w:rsidRPr="006C6842" w:rsidRDefault="003550C3" w:rsidP="003550C3">
      <w:pPr>
        <w:pStyle w:val="afffffe"/>
        <w:ind w:firstLine="420"/>
      </w:pPr>
      <w:r w:rsidRPr="006C6842">
        <w:rPr>
          <w:rFonts w:hint="eastAsia"/>
        </w:rPr>
        <w:t>GB 8321  农药合理使用准则</w:t>
      </w:r>
    </w:p>
    <w:p w14:paraId="5AF6BAB5" w14:textId="77777777" w:rsidR="00F56312" w:rsidRPr="006C6842" w:rsidRDefault="00F56312" w:rsidP="00F56312">
      <w:pPr>
        <w:pStyle w:val="afffffe"/>
        <w:ind w:firstLine="420"/>
      </w:pPr>
      <w:r w:rsidRPr="006C6842">
        <w:rPr>
          <w:rFonts w:hint="eastAsia"/>
        </w:rPr>
        <w:t xml:space="preserve">GB/T 23776  </w:t>
      </w:r>
      <w:bookmarkStart w:id="53" w:name="_Hlk149601118"/>
      <w:r w:rsidRPr="006C6842">
        <w:rPr>
          <w:rFonts w:hint="eastAsia"/>
        </w:rPr>
        <w:t>茶叶感官审评方法</w:t>
      </w:r>
      <w:bookmarkEnd w:id="53"/>
    </w:p>
    <w:p w14:paraId="4665934F" w14:textId="77777777" w:rsidR="00A85D9D" w:rsidRPr="006C6842" w:rsidRDefault="00A85D9D" w:rsidP="00A85D9D">
      <w:pPr>
        <w:pStyle w:val="afffffe"/>
        <w:ind w:firstLine="420"/>
      </w:pPr>
      <w:r w:rsidRPr="006C6842">
        <w:rPr>
          <w:rFonts w:hint="eastAsia"/>
        </w:rPr>
        <w:t>GB/Z 26576  茶叶生产技术规范</w:t>
      </w:r>
    </w:p>
    <w:p w14:paraId="0D33FA75" w14:textId="7D45AABF" w:rsidR="002B1399" w:rsidRPr="006C6842" w:rsidRDefault="00FB169F" w:rsidP="00AA660E">
      <w:pPr>
        <w:pStyle w:val="afffffe"/>
        <w:ind w:firstLineChars="195" w:firstLine="409"/>
      </w:pPr>
      <w:r>
        <w:rPr>
          <w:rFonts w:hint="eastAsia"/>
        </w:rPr>
        <w:t>GB</w:t>
      </w:r>
      <w:r w:rsidR="00AA660E">
        <w:t>/T</w:t>
      </w:r>
      <w:r>
        <w:rPr>
          <w:rFonts w:hint="eastAsia"/>
        </w:rPr>
        <w:t xml:space="preserve"> 30375  </w:t>
      </w:r>
      <w:r w:rsidRPr="00FB169F">
        <w:rPr>
          <w:rFonts w:hint="eastAsia"/>
        </w:rPr>
        <w:t>茶叶贮存</w:t>
      </w:r>
    </w:p>
    <w:p w14:paraId="1E1C14CD" w14:textId="77777777" w:rsidR="00F56312" w:rsidRPr="006C6842" w:rsidRDefault="00F56312" w:rsidP="00F56312">
      <w:pPr>
        <w:pStyle w:val="afffffe"/>
        <w:ind w:firstLine="420"/>
      </w:pPr>
      <w:r w:rsidRPr="006C6842">
        <w:rPr>
          <w:rFonts w:hint="eastAsia"/>
        </w:rPr>
        <w:t>GH/T 1070  茶叶包装通则</w:t>
      </w:r>
    </w:p>
    <w:p w14:paraId="3656BC16" w14:textId="77777777" w:rsidR="00F56312" w:rsidRDefault="00F56312" w:rsidP="007443C2">
      <w:pPr>
        <w:pStyle w:val="afffffe"/>
        <w:ind w:firstLine="420"/>
      </w:pPr>
      <w:bookmarkStart w:id="54" w:name="OLE_LINK1"/>
      <w:r w:rsidRPr="006C6842">
        <w:rPr>
          <w:rFonts w:hint="eastAsia"/>
        </w:rPr>
        <w:t>JJF 1070</w:t>
      </w:r>
      <w:bookmarkEnd w:id="54"/>
      <w:r w:rsidRPr="00F56312">
        <w:rPr>
          <w:rFonts w:hint="eastAsia"/>
        </w:rPr>
        <w:t xml:space="preserve"> </w:t>
      </w:r>
      <w:r>
        <w:rPr>
          <w:rFonts w:hint="eastAsia"/>
        </w:rPr>
        <w:t xml:space="preserve"> </w:t>
      </w:r>
      <w:bookmarkStart w:id="55" w:name="OLE_LINK2"/>
      <w:r w:rsidRPr="00F56312">
        <w:rPr>
          <w:rFonts w:hint="eastAsia"/>
        </w:rPr>
        <w:t>定量包装商品净含量计量检验规则</w:t>
      </w:r>
      <w:bookmarkEnd w:id="55"/>
    </w:p>
    <w:p w14:paraId="387A7A00" w14:textId="77777777" w:rsidR="00D16358" w:rsidRDefault="001A3DFC">
      <w:pPr>
        <w:pStyle w:val="afff2"/>
        <w:spacing w:before="240" w:after="240"/>
      </w:pPr>
      <w:bookmarkStart w:id="56" w:name="_Toc141364118"/>
      <w:bookmarkStart w:id="57" w:name="_Toc149634361"/>
      <w:r>
        <w:rPr>
          <w:rFonts w:hint="eastAsia"/>
          <w:szCs w:val="21"/>
        </w:rPr>
        <w:t>术语和定义</w:t>
      </w:r>
      <w:bookmarkEnd w:id="56"/>
      <w:bookmarkEnd w:id="57"/>
    </w:p>
    <w:bookmarkStart w:id="58" w:name="_Toc26986532" w:displacedByCustomXml="next"/>
    <w:bookmarkEnd w:id="58"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DA71BF4" w14:textId="77777777" w:rsidR="00D16358" w:rsidRDefault="00D233D0">
          <w:pPr>
            <w:pStyle w:val="afffffe"/>
            <w:ind w:firstLine="420"/>
          </w:pPr>
          <w:r>
            <w:rPr>
              <w:rFonts w:hint="eastAsia"/>
            </w:rPr>
            <w:t>下列术语和定义适用于本文件。</w:t>
          </w:r>
        </w:p>
      </w:sdtContent>
    </w:sdt>
    <w:p w14:paraId="1EE84432" w14:textId="5CC45F47" w:rsidR="002014C8" w:rsidRPr="002014C8" w:rsidRDefault="001A3DFC" w:rsidP="002014C8">
      <w:pPr>
        <w:pStyle w:val="afffffffffffd"/>
        <w:ind w:left="420" w:hangingChars="200" w:hanging="420"/>
        <w:rPr>
          <w:rFonts w:ascii="黑体" w:eastAsia="黑体" w:hAnsi="黑体"/>
        </w:rPr>
      </w:pPr>
      <w:r w:rsidRPr="00AC4382">
        <w:rPr>
          <w:rFonts w:ascii="黑体" w:eastAsia="黑体" w:hAnsi="黑体"/>
        </w:rPr>
        <w:br/>
      </w:r>
      <w:r w:rsidR="00AC4382" w:rsidRPr="00AC4382">
        <w:rPr>
          <w:rFonts w:ascii="黑体" w:eastAsia="黑体" w:hAnsi="黑体" w:hint="eastAsia"/>
        </w:rPr>
        <w:t>地理标志</w:t>
      </w:r>
      <w:r w:rsidR="007C114E">
        <w:rPr>
          <w:rFonts w:ascii="黑体" w:eastAsia="黑体" w:hAnsi="黑体" w:hint="eastAsia"/>
        </w:rPr>
        <w:t>农产品</w:t>
      </w:r>
      <w:r w:rsidR="0012235C">
        <w:rPr>
          <w:rFonts w:ascii="黑体" w:eastAsia="黑体" w:hAnsi="黑体" w:hint="eastAsia"/>
        </w:rPr>
        <w:t xml:space="preserve">  </w:t>
      </w:r>
      <w:r w:rsidR="00380E14" w:rsidRPr="00380E14">
        <w:rPr>
          <w:rFonts w:ascii="黑体" w:eastAsia="黑体" w:hAnsi="黑体" w:hint="eastAsia"/>
        </w:rPr>
        <w:t>古琶茶</w:t>
      </w:r>
      <w:r w:rsidRPr="00AC4382">
        <w:rPr>
          <w:rFonts w:ascii="黑体" w:eastAsia="黑体" w:hAnsi="黑体" w:hint="eastAsia"/>
        </w:rPr>
        <w:t xml:space="preserve">  </w:t>
      </w:r>
      <w:r w:rsidR="002014C8" w:rsidRPr="002014C8">
        <w:rPr>
          <w:rFonts w:ascii="黑体" w:eastAsia="黑体" w:hAnsi="黑体"/>
        </w:rPr>
        <w:t>agricultural product of geographical indications——Gupa tea</w:t>
      </w:r>
    </w:p>
    <w:p w14:paraId="4F8D02DC" w14:textId="77777777" w:rsidR="00805CBA" w:rsidRDefault="009E5653" w:rsidP="002014C8">
      <w:pPr>
        <w:pStyle w:val="afffffe"/>
        <w:ind w:firstLine="420"/>
      </w:pPr>
      <w:r>
        <w:rPr>
          <w:rFonts w:hint="eastAsia"/>
        </w:rPr>
        <w:t>在第4章</w:t>
      </w:r>
      <w:r w:rsidR="006B1269">
        <w:rPr>
          <w:rFonts w:hint="eastAsia"/>
        </w:rPr>
        <w:t>规定的</w:t>
      </w:r>
      <w:r>
        <w:rPr>
          <w:rFonts w:hint="eastAsia"/>
        </w:rPr>
        <w:t>范围内，按</w:t>
      </w:r>
      <w:r w:rsidR="006B1269">
        <w:rPr>
          <w:rFonts w:hint="eastAsia"/>
        </w:rPr>
        <w:t>5.1要求</w:t>
      </w:r>
      <w:r w:rsidR="006B1269">
        <w:t>生产</w:t>
      </w:r>
      <w:r w:rsidR="006B1269">
        <w:rPr>
          <w:rFonts w:hint="eastAsia"/>
        </w:rPr>
        <w:t>的</w:t>
      </w:r>
      <w:r w:rsidR="00F6667B">
        <w:rPr>
          <w:rFonts w:hint="eastAsia"/>
        </w:rPr>
        <w:t>古琶茶</w:t>
      </w:r>
      <w:r w:rsidR="006B1269">
        <w:t>，</w:t>
      </w:r>
      <w:r w:rsidR="006B1269">
        <w:rPr>
          <w:rFonts w:hint="eastAsia"/>
        </w:rPr>
        <w:t>经</w:t>
      </w:r>
      <w:r w:rsidR="00F6667B">
        <w:rPr>
          <w:rFonts w:hint="eastAsia"/>
        </w:rPr>
        <w:t>特定</w:t>
      </w:r>
      <w:r w:rsidR="006B1269">
        <w:rPr>
          <w:rFonts w:hint="eastAsia"/>
        </w:rPr>
        <w:t>工艺</w:t>
      </w:r>
      <w:r w:rsidR="006B1269">
        <w:t>加工而成，产品质量符合本文件要求的</w:t>
      </w:r>
      <w:r w:rsidR="00F6667B">
        <w:rPr>
          <w:rFonts w:hint="eastAsia"/>
        </w:rPr>
        <w:t>古琶茶</w:t>
      </w:r>
      <w:r w:rsidR="006B1269">
        <w:rPr>
          <w:rFonts w:hint="eastAsia"/>
        </w:rPr>
        <w:t>。</w:t>
      </w:r>
    </w:p>
    <w:p w14:paraId="6FB3A3CF" w14:textId="70F70B3B" w:rsidR="00AE3D14" w:rsidRDefault="008D4286" w:rsidP="00361A5C">
      <w:pPr>
        <w:pStyle w:val="afff2"/>
        <w:spacing w:before="240" w:after="240"/>
      </w:pPr>
      <w:bookmarkStart w:id="59" w:name="_Toc141364119"/>
      <w:bookmarkStart w:id="60" w:name="_Toc149634362"/>
      <w:r>
        <w:rPr>
          <w:rFonts w:hint="eastAsia"/>
        </w:rPr>
        <w:lastRenderedPageBreak/>
        <w:t>保护范围</w:t>
      </w:r>
      <w:bookmarkEnd w:id="59"/>
      <w:bookmarkEnd w:id="60"/>
    </w:p>
    <w:p w14:paraId="59A03FFF" w14:textId="77777777" w:rsidR="00C74FE0" w:rsidRDefault="00380E14" w:rsidP="002E7891">
      <w:pPr>
        <w:pStyle w:val="afffffe"/>
        <w:ind w:firstLine="420"/>
      </w:pPr>
      <w:r>
        <w:rPr>
          <w:rFonts w:hint="eastAsia"/>
        </w:rPr>
        <w:t>古琶茶</w:t>
      </w:r>
      <w:r w:rsidR="003B3AEC" w:rsidRPr="003B3AEC">
        <w:rPr>
          <w:rFonts w:hint="eastAsia"/>
        </w:rPr>
        <w:t>农产品地理标志地域保护范围包括</w:t>
      </w:r>
      <w:r w:rsidRPr="00380E14">
        <w:rPr>
          <w:rFonts w:hint="eastAsia"/>
        </w:rPr>
        <w:t>象州县妙皇乡所辖大梭村、盘古村、龙头村、新造村、路村、寮村、妙皇村、山定村、花侯村、塘头村、桥头村、思高村共计12个行政村</w:t>
      </w:r>
      <w:r w:rsidR="003B3AEC" w:rsidRPr="003B3AEC">
        <w:rPr>
          <w:rFonts w:hint="eastAsia"/>
        </w:rPr>
        <w:t>。保护范围位于北回归线以南，</w:t>
      </w:r>
      <w:r w:rsidRPr="00380E14">
        <w:rPr>
          <w:rFonts w:hint="eastAsia"/>
        </w:rPr>
        <w:t>东经109°41′～109°51′，北纬23°44′～23°56′</w:t>
      </w:r>
      <w:r w:rsidR="001E7C31">
        <w:rPr>
          <w:rFonts w:hint="eastAsia"/>
        </w:rPr>
        <w:t>，见附录A。</w:t>
      </w:r>
    </w:p>
    <w:p w14:paraId="6AE5E444" w14:textId="77777777" w:rsidR="009F5B2A" w:rsidRDefault="009F5B2A" w:rsidP="007C114E">
      <w:pPr>
        <w:pStyle w:val="afffffe"/>
        <w:ind w:firstLine="420"/>
      </w:pPr>
    </w:p>
    <w:p w14:paraId="73C406F4" w14:textId="7DB42425" w:rsidR="003B3AEC" w:rsidRDefault="00340438" w:rsidP="003B3AEC">
      <w:pPr>
        <w:pStyle w:val="afff2"/>
        <w:spacing w:before="240" w:after="240"/>
      </w:pPr>
      <w:bookmarkStart w:id="61" w:name="_Toc141364120"/>
      <w:bookmarkStart w:id="62" w:name="_Toc149634363"/>
      <w:r>
        <w:rPr>
          <w:rFonts w:hint="eastAsia"/>
        </w:rPr>
        <w:t>特定生产</w:t>
      </w:r>
      <w:r w:rsidR="003B3AEC">
        <w:rPr>
          <w:rFonts w:hint="eastAsia"/>
        </w:rPr>
        <w:t>要求</w:t>
      </w:r>
      <w:bookmarkEnd w:id="61"/>
      <w:bookmarkEnd w:id="62"/>
    </w:p>
    <w:p w14:paraId="424BBF5E" w14:textId="4BF218BD" w:rsidR="003B3AEC" w:rsidRDefault="00340438" w:rsidP="003B3AEC">
      <w:pPr>
        <w:pStyle w:val="afff3"/>
        <w:spacing w:before="120" w:after="120"/>
      </w:pPr>
      <w:bookmarkStart w:id="63" w:name="_Toc149634364"/>
      <w:r>
        <w:rPr>
          <w:rFonts w:hint="eastAsia"/>
        </w:rPr>
        <w:t>产地环境</w:t>
      </w:r>
      <w:bookmarkEnd w:id="63"/>
    </w:p>
    <w:p w14:paraId="6E4D8171" w14:textId="5F62F512" w:rsidR="000952EC" w:rsidRPr="009C46DC" w:rsidRDefault="00E22826" w:rsidP="00E22826">
      <w:pPr>
        <w:pStyle w:val="afffffe"/>
        <w:ind w:firstLine="420"/>
        <w:rPr>
          <w:rFonts w:hAnsi="宋体"/>
        </w:rPr>
      </w:pPr>
      <w:bookmarkStart w:id="64" w:name="_Hlk149603363"/>
      <w:r w:rsidRPr="002E7891">
        <w:rPr>
          <w:rFonts w:hint="eastAsia"/>
        </w:rPr>
        <w:t>古琶茶生产基地</w:t>
      </w:r>
      <w:r w:rsidR="001A2E0B" w:rsidRPr="002E7891">
        <w:rPr>
          <w:rFonts w:hint="eastAsia"/>
        </w:rPr>
        <w:t>宜</w:t>
      </w:r>
      <w:r w:rsidRPr="002E7891">
        <w:rPr>
          <w:rFonts w:hint="eastAsia"/>
        </w:rPr>
        <w:t>选择在生态环境良好、远离矿区和公路、铁路干线，避开工业和城市污染源的影响，具有可持续的发展能力的农业生产区域。产地环境空气质量、灌溉水质量和土壤环境中污染物含量，要求符合</w:t>
      </w:r>
      <w:r w:rsidR="00F05A34" w:rsidRPr="002E7891">
        <w:rPr>
          <w:rFonts w:hint="eastAsia"/>
        </w:rPr>
        <w:t>NY/T 5295</w:t>
      </w:r>
      <w:r w:rsidRPr="002E7891">
        <w:rPr>
          <w:rFonts w:hint="eastAsia"/>
        </w:rPr>
        <w:t>的相关规定。茶园</w:t>
      </w:r>
      <w:r w:rsidR="001A2E0B" w:rsidRPr="002E7891">
        <w:rPr>
          <w:rFonts w:hint="eastAsia"/>
        </w:rPr>
        <w:t>宜</w:t>
      </w:r>
      <w:r w:rsidRPr="002E7891">
        <w:rPr>
          <w:rFonts w:hint="eastAsia"/>
        </w:rPr>
        <w:t>选在排水良好、开阔宽广、集中连片，土壤</w:t>
      </w:r>
      <w:r w:rsidR="00CD5F40" w:rsidRPr="002E7891">
        <w:rPr>
          <w:rFonts w:hint="eastAsia"/>
        </w:rPr>
        <w:t>p</w:t>
      </w:r>
      <w:r w:rsidRPr="002E7891">
        <w:rPr>
          <w:rFonts w:hint="eastAsia"/>
        </w:rPr>
        <w:t>H值4.5～6.5之间的避风坡地建园</w:t>
      </w:r>
      <w:bookmarkEnd w:id="64"/>
      <w:r w:rsidR="000952EC" w:rsidRPr="009C46DC">
        <w:rPr>
          <w:rFonts w:hAnsi="宋体" w:hint="eastAsia"/>
        </w:rPr>
        <w:t>。</w:t>
      </w:r>
    </w:p>
    <w:p w14:paraId="2E6BBB2C" w14:textId="44D226FB" w:rsidR="00C73028" w:rsidRDefault="00C73028" w:rsidP="00340438">
      <w:pPr>
        <w:pStyle w:val="afff3"/>
        <w:spacing w:before="120" w:after="120"/>
      </w:pPr>
      <w:bookmarkStart w:id="65" w:name="_Toc141364123"/>
      <w:bookmarkStart w:id="66" w:name="_Toc149634365"/>
      <w:r>
        <w:rPr>
          <w:rFonts w:hint="eastAsia"/>
        </w:rPr>
        <w:t>品种</w:t>
      </w:r>
      <w:bookmarkEnd w:id="65"/>
      <w:r w:rsidR="001A2E0B">
        <w:rPr>
          <w:rFonts w:hint="eastAsia"/>
        </w:rPr>
        <w:t>选择</w:t>
      </w:r>
      <w:bookmarkEnd w:id="66"/>
    </w:p>
    <w:p w14:paraId="75F848D8" w14:textId="04F2155A" w:rsidR="00C73028" w:rsidRDefault="001A2E0B" w:rsidP="002E7891">
      <w:pPr>
        <w:pStyle w:val="afffffe"/>
        <w:ind w:firstLine="420"/>
      </w:pPr>
      <w:r>
        <w:rPr>
          <w:rFonts w:hint="eastAsia"/>
        </w:rPr>
        <w:t>宜选择</w:t>
      </w:r>
      <w:bookmarkStart w:id="67" w:name="_Hlk149603568"/>
      <w:r w:rsidR="00E22826" w:rsidRPr="00E22826">
        <w:rPr>
          <w:rFonts w:hint="eastAsia"/>
        </w:rPr>
        <w:t>古琶茶地方群体种</w:t>
      </w:r>
      <w:bookmarkEnd w:id="67"/>
      <w:r w:rsidR="000E2698">
        <w:rPr>
          <w:rFonts w:hint="eastAsia"/>
        </w:rPr>
        <w:t>。</w:t>
      </w:r>
    </w:p>
    <w:p w14:paraId="510F79B5" w14:textId="77777777" w:rsidR="00C73028" w:rsidRDefault="00E22826" w:rsidP="00340438">
      <w:pPr>
        <w:pStyle w:val="afff3"/>
        <w:spacing w:before="120" w:after="120"/>
      </w:pPr>
      <w:bookmarkStart w:id="68" w:name="_Toc141364124"/>
      <w:bookmarkStart w:id="69" w:name="_Toc149634366"/>
      <w:r>
        <w:rPr>
          <w:rFonts w:hint="eastAsia"/>
        </w:rPr>
        <w:t>种植过程管理</w:t>
      </w:r>
      <w:bookmarkEnd w:id="68"/>
      <w:bookmarkEnd w:id="69"/>
    </w:p>
    <w:p w14:paraId="59BCFCAE" w14:textId="77777777" w:rsidR="00E22826" w:rsidRDefault="00E22826" w:rsidP="00340438">
      <w:pPr>
        <w:pStyle w:val="afff4"/>
        <w:spacing w:before="120" w:after="120"/>
      </w:pPr>
      <w:r w:rsidRPr="00E22826">
        <w:rPr>
          <w:rFonts w:hint="eastAsia"/>
        </w:rPr>
        <w:t>培育土壤</w:t>
      </w:r>
    </w:p>
    <w:p w14:paraId="42367694" w14:textId="77777777" w:rsidR="001D79B4" w:rsidRDefault="00E22826" w:rsidP="00E22826">
      <w:pPr>
        <w:pStyle w:val="afffffe"/>
        <w:ind w:firstLine="420"/>
      </w:pPr>
      <w:r w:rsidRPr="00E22826">
        <w:rPr>
          <w:rFonts w:hint="eastAsia"/>
        </w:rPr>
        <w:t>种植茶叶树的土地宜先进行2次翻土后再种植。第一次翻土深度20</w:t>
      </w:r>
      <w:r w:rsidR="00507A75" w:rsidRPr="00507A75">
        <w:rPr>
          <w:rFonts w:hint="eastAsia"/>
          <w:vertAlign w:val="subscript"/>
        </w:rPr>
        <w:t xml:space="preserve"> </w:t>
      </w:r>
      <w:r w:rsidRPr="00E22826">
        <w:rPr>
          <w:rFonts w:hint="eastAsia"/>
        </w:rPr>
        <w:t>cm～30</w:t>
      </w:r>
      <w:r w:rsidR="00507A75" w:rsidRPr="00507A75">
        <w:rPr>
          <w:rFonts w:hint="eastAsia"/>
          <w:vertAlign w:val="subscript"/>
        </w:rPr>
        <w:t xml:space="preserve"> </w:t>
      </w:r>
      <w:r w:rsidRPr="00E22826">
        <w:rPr>
          <w:rFonts w:hint="eastAsia"/>
        </w:rPr>
        <w:t>cm，施放有机肥；第二次翻土地50</w:t>
      </w:r>
      <w:r w:rsidR="00507A75" w:rsidRPr="00507A75">
        <w:rPr>
          <w:rFonts w:hint="eastAsia"/>
          <w:vertAlign w:val="subscript"/>
        </w:rPr>
        <w:t xml:space="preserve"> </w:t>
      </w:r>
      <w:r w:rsidRPr="00E22826">
        <w:rPr>
          <w:rFonts w:hint="eastAsia"/>
        </w:rPr>
        <w:t>cm以上，再次施放有机肥；清理茶园的石头和杂草；将土地挖成一行一行的垄状，宽度1</w:t>
      </w:r>
      <w:r w:rsidR="00507A75" w:rsidRPr="00507A75">
        <w:rPr>
          <w:rFonts w:hint="eastAsia"/>
          <w:vertAlign w:val="subscript"/>
        </w:rPr>
        <w:t xml:space="preserve"> </w:t>
      </w:r>
      <w:r w:rsidRPr="00E22826">
        <w:rPr>
          <w:rFonts w:hint="eastAsia"/>
        </w:rPr>
        <w:t>m～1.2</w:t>
      </w:r>
      <w:r w:rsidR="00507A75" w:rsidRPr="00507A75">
        <w:rPr>
          <w:rFonts w:hint="eastAsia"/>
          <w:vertAlign w:val="subscript"/>
        </w:rPr>
        <w:t xml:space="preserve"> </w:t>
      </w:r>
      <w:r w:rsidRPr="00E22826">
        <w:rPr>
          <w:rFonts w:hint="eastAsia"/>
        </w:rPr>
        <w:t>m。</w:t>
      </w:r>
    </w:p>
    <w:p w14:paraId="3E6FDDAA" w14:textId="77777777" w:rsidR="00E22826" w:rsidRDefault="00E22826" w:rsidP="00340438">
      <w:pPr>
        <w:pStyle w:val="afff4"/>
        <w:spacing w:before="120" w:after="120"/>
      </w:pPr>
      <w:r w:rsidRPr="00E22826">
        <w:rPr>
          <w:rFonts w:hint="eastAsia"/>
        </w:rPr>
        <w:t>合理种植</w:t>
      </w:r>
    </w:p>
    <w:p w14:paraId="64978AB0" w14:textId="2A1FC9EA" w:rsidR="00E22826" w:rsidRDefault="00E22826" w:rsidP="00E22826">
      <w:pPr>
        <w:pStyle w:val="afffffe"/>
        <w:ind w:firstLine="420"/>
      </w:pPr>
      <w:r w:rsidRPr="00E22826">
        <w:rPr>
          <w:rFonts w:hint="eastAsia"/>
        </w:rPr>
        <w:t>茶苗沿山体等高线种植，一般单行条栽，行间距1.5</w:t>
      </w:r>
      <w:r w:rsidR="00507A75" w:rsidRPr="00507A75">
        <w:rPr>
          <w:rFonts w:hint="eastAsia"/>
          <w:vertAlign w:val="subscript"/>
        </w:rPr>
        <w:t xml:space="preserve"> </w:t>
      </w:r>
      <w:r w:rsidRPr="00E22826">
        <w:rPr>
          <w:rFonts w:hint="eastAsia"/>
        </w:rPr>
        <w:t>m×0.3</w:t>
      </w:r>
      <w:r w:rsidR="00507A75" w:rsidRPr="00507A75">
        <w:rPr>
          <w:rFonts w:hint="eastAsia"/>
          <w:vertAlign w:val="subscript"/>
        </w:rPr>
        <w:t xml:space="preserve"> </w:t>
      </w:r>
      <w:r w:rsidRPr="00E22826">
        <w:rPr>
          <w:rFonts w:hint="eastAsia"/>
        </w:rPr>
        <w:t>m；双行栽种时，行距1.5</w:t>
      </w:r>
      <w:r w:rsidR="00507A75" w:rsidRPr="00507A75">
        <w:rPr>
          <w:rFonts w:hint="eastAsia"/>
          <w:vertAlign w:val="subscript"/>
        </w:rPr>
        <w:t xml:space="preserve"> </w:t>
      </w:r>
      <w:r w:rsidRPr="00E22826">
        <w:rPr>
          <w:rFonts w:hint="eastAsia"/>
        </w:rPr>
        <w:t>m，小行距0.33</w:t>
      </w:r>
      <w:r w:rsidR="00507A75" w:rsidRPr="00507A75">
        <w:rPr>
          <w:rFonts w:hint="eastAsia"/>
          <w:vertAlign w:val="subscript"/>
        </w:rPr>
        <w:t xml:space="preserve"> </w:t>
      </w:r>
      <w:r w:rsidRPr="00E22826">
        <w:rPr>
          <w:rFonts w:hint="eastAsia"/>
        </w:rPr>
        <w:t>m</w:t>
      </w:r>
      <w:r w:rsidR="00C74FE0" w:rsidRPr="00E22826">
        <w:rPr>
          <w:rFonts w:hint="eastAsia"/>
        </w:rPr>
        <w:t>～</w:t>
      </w:r>
      <w:r w:rsidRPr="00E22826">
        <w:rPr>
          <w:rFonts w:hint="eastAsia"/>
        </w:rPr>
        <w:t>0.4</w:t>
      </w:r>
      <w:r w:rsidR="00507A75" w:rsidRPr="00507A75">
        <w:rPr>
          <w:rFonts w:hint="eastAsia"/>
          <w:vertAlign w:val="subscript"/>
        </w:rPr>
        <w:t xml:space="preserve"> </w:t>
      </w:r>
      <w:r w:rsidRPr="00E22826">
        <w:rPr>
          <w:rFonts w:hint="eastAsia"/>
        </w:rPr>
        <w:t>m，株距0.2</w:t>
      </w:r>
      <w:r w:rsidR="00507A75" w:rsidRPr="00507A75">
        <w:rPr>
          <w:rFonts w:hint="eastAsia"/>
          <w:vertAlign w:val="subscript"/>
        </w:rPr>
        <w:t xml:space="preserve"> </w:t>
      </w:r>
      <w:r w:rsidR="00507A75">
        <w:rPr>
          <w:rFonts w:hint="eastAsia"/>
        </w:rPr>
        <w:t>m</w:t>
      </w:r>
      <w:r w:rsidR="00C74FE0" w:rsidRPr="00E22826">
        <w:rPr>
          <w:rFonts w:hint="eastAsia"/>
        </w:rPr>
        <w:t>～</w:t>
      </w:r>
      <w:r w:rsidRPr="00E22826">
        <w:rPr>
          <w:rFonts w:hint="eastAsia"/>
        </w:rPr>
        <w:t>0.3</w:t>
      </w:r>
      <w:r w:rsidR="00507A75" w:rsidRPr="00507A75">
        <w:rPr>
          <w:rFonts w:hint="eastAsia"/>
          <w:vertAlign w:val="subscript"/>
        </w:rPr>
        <w:t xml:space="preserve"> </w:t>
      </w:r>
      <w:r w:rsidRPr="00E22826">
        <w:rPr>
          <w:rFonts w:hint="eastAsia"/>
        </w:rPr>
        <w:t>m。每亩用苗5000株左右；茶苗种植阶梯式茶园，双行条载行间距1.5</w:t>
      </w:r>
      <w:r w:rsidR="00507A75" w:rsidRPr="00507A75">
        <w:rPr>
          <w:rFonts w:hint="eastAsia"/>
          <w:vertAlign w:val="subscript"/>
        </w:rPr>
        <w:t xml:space="preserve"> </w:t>
      </w:r>
      <w:r w:rsidRPr="00E22826">
        <w:rPr>
          <w:rFonts w:hint="eastAsia"/>
        </w:rPr>
        <w:t>m×0.3</w:t>
      </w:r>
      <w:r w:rsidR="00507A75" w:rsidRPr="00507A75">
        <w:rPr>
          <w:rFonts w:hint="eastAsia"/>
          <w:vertAlign w:val="subscript"/>
        </w:rPr>
        <w:t xml:space="preserve"> </w:t>
      </w:r>
      <w:r w:rsidRPr="00E22826">
        <w:rPr>
          <w:rFonts w:hint="eastAsia"/>
        </w:rPr>
        <w:t>m，小行距0.4</w:t>
      </w:r>
      <w:r w:rsidR="00507A75" w:rsidRPr="00507A75">
        <w:rPr>
          <w:rFonts w:hint="eastAsia"/>
          <w:vertAlign w:val="subscript"/>
        </w:rPr>
        <w:t xml:space="preserve"> </w:t>
      </w:r>
      <w:r w:rsidRPr="00E22826">
        <w:rPr>
          <w:rFonts w:hint="eastAsia"/>
        </w:rPr>
        <w:t>m</w:t>
      </w:r>
      <w:r w:rsidR="001C48DB" w:rsidRPr="00E22826">
        <w:rPr>
          <w:rFonts w:hint="eastAsia"/>
        </w:rPr>
        <w:t>～</w:t>
      </w:r>
      <w:r w:rsidRPr="00E22826">
        <w:rPr>
          <w:rFonts w:hint="eastAsia"/>
        </w:rPr>
        <w:t>0.43</w:t>
      </w:r>
      <w:r w:rsidR="00507A75" w:rsidRPr="00507A75">
        <w:rPr>
          <w:rFonts w:hint="eastAsia"/>
          <w:vertAlign w:val="subscript"/>
        </w:rPr>
        <w:t xml:space="preserve"> </w:t>
      </w:r>
      <w:r w:rsidRPr="00E22826">
        <w:rPr>
          <w:rFonts w:hint="eastAsia"/>
        </w:rPr>
        <w:t>m左右，每亩7000株左右。</w:t>
      </w:r>
    </w:p>
    <w:p w14:paraId="24B06A2A" w14:textId="77777777" w:rsidR="00E22826" w:rsidRDefault="00E22826" w:rsidP="00340438">
      <w:pPr>
        <w:pStyle w:val="afff4"/>
        <w:spacing w:before="120" w:after="120"/>
      </w:pPr>
      <w:r w:rsidRPr="00E22826">
        <w:rPr>
          <w:rFonts w:hint="eastAsia"/>
        </w:rPr>
        <w:t>树型管理</w:t>
      </w:r>
    </w:p>
    <w:p w14:paraId="1EE59A23" w14:textId="17CDFEFA" w:rsidR="004502E6" w:rsidRDefault="004502E6" w:rsidP="004502E6">
      <w:pPr>
        <w:pStyle w:val="afffffe"/>
        <w:ind w:firstLine="420"/>
      </w:pPr>
      <w:r w:rsidRPr="004502E6">
        <w:rPr>
          <w:rFonts w:hint="eastAsia"/>
        </w:rPr>
        <w:t>幼龄茶园第一年保齐苗，培养最佳丰产树冠（型）。茶苗第二足龄时，茶园内有75</w:t>
      </w:r>
      <w:r w:rsidR="002E7891">
        <w:rPr>
          <w:rFonts w:hint="eastAsia"/>
        </w:rPr>
        <w:t>％</w:t>
      </w:r>
      <w:r w:rsidRPr="004502E6">
        <w:rPr>
          <w:rFonts w:hint="eastAsia"/>
        </w:rPr>
        <w:t>达到苗高≥30</w:t>
      </w:r>
      <w:r w:rsidR="001C48DB" w:rsidRPr="00507A75">
        <w:rPr>
          <w:rFonts w:hint="eastAsia"/>
          <w:vertAlign w:val="subscript"/>
        </w:rPr>
        <w:t xml:space="preserve"> </w:t>
      </w:r>
      <w:r w:rsidRPr="004502E6">
        <w:rPr>
          <w:rFonts w:hint="eastAsia"/>
        </w:rPr>
        <w:t>cm，第二次修枝培养骨干枝，第三次修枝形成丰产树冠骨架；以养为主，后期以采代剪。采用轻修剪和深修剪交替进行的方法，进行定型修剪，更新树冠，整理树冠面，清楚树冠内的病虫枝、枯枝和细弱枝，新修剪后要加强肥培管理，包括深翻改土，施放有机肥，增效钾肥、氮肥，延缓衰老。各项操作严格按照GB/Z 26576</w:t>
      </w:r>
      <w:r w:rsidR="001A2E0B">
        <w:rPr>
          <w:rFonts w:hint="eastAsia"/>
        </w:rPr>
        <w:t>的规定</w:t>
      </w:r>
      <w:r w:rsidRPr="004502E6">
        <w:rPr>
          <w:rFonts w:hint="eastAsia"/>
        </w:rPr>
        <w:t>执行。</w:t>
      </w:r>
    </w:p>
    <w:p w14:paraId="6956F220" w14:textId="77777777" w:rsidR="004502E6" w:rsidRDefault="004502E6" w:rsidP="00340438">
      <w:pPr>
        <w:pStyle w:val="afff4"/>
        <w:spacing w:before="120" w:after="120"/>
      </w:pPr>
      <w:r w:rsidRPr="004502E6">
        <w:rPr>
          <w:rFonts w:hint="eastAsia"/>
        </w:rPr>
        <w:t>病虫害防治</w:t>
      </w:r>
    </w:p>
    <w:p w14:paraId="4793A56B" w14:textId="77777777" w:rsidR="001C48DB" w:rsidRDefault="004502E6" w:rsidP="004502E6">
      <w:pPr>
        <w:pStyle w:val="afffffe"/>
        <w:ind w:firstLine="420"/>
      </w:pPr>
      <w:r w:rsidRPr="004502E6">
        <w:rPr>
          <w:rFonts w:hint="eastAsia"/>
        </w:rPr>
        <w:t>以预防为主，综合防治为原则。采用农业、物理、生物防治为主，农用化学药剂防治为辅，方法有：</w:t>
      </w:r>
    </w:p>
    <w:p w14:paraId="063DD404" w14:textId="77777777" w:rsidR="001C48DB" w:rsidRDefault="004502E6" w:rsidP="002E7891">
      <w:pPr>
        <w:pStyle w:val="af8"/>
      </w:pPr>
      <w:r w:rsidRPr="004502E6">
        <w:rPr>
          <w:rFonts w:hint="eastAsia"/>
        </w:rPr>
        <w:t>新建茶园应做好苗木检疫工作；</w:t>
      </w:r>
    </w:p>
    <w:p w14:paraId="0CFB3E46" w14:textId="77777777" w:rsidR="001C48DB" w:rsidRDefault="004502E6" w:rsidP="002E7891">
      <w:pPr>
        <w:pStyle w:val="af8"/>
      </w:pPr>
      <w:r w:rsidRPr="004502E6">
        <w:rPr>
          <w:rFonts w:hint="eastAsia"/>
        </w:rPr>
        <w:t>及时采摘和修剪茶树，并将病虫枝叶带出茶园焚烧；</w:t>
      </w:r>
    </w:p>
    <w:p w14:paraId="1D90CC56" w14:textId="77777777" w:rsidR="001C48DB" w:rsidRDefault="004502E6" w:rsidP="002E7891">
      <w:pPr>
        <w:pStyle w:val="af8"/>
      </w:pPr>
      <w:r w:rsidRPr="004502E6">
        <w:rPr>
          <w:rFonts w:hint="eastAsia"/>
        </w:rPr>
        <w:t>每10亩茶园安置一盏杀虫灯杀灭蛾类害虫或张挂黄板灭蝉；</w:t>
      </w:r>
    </w:p>
    <w:p w14:paraId="56FBCEF7" w14:textId="77777777" w:rsidR="001C48DB" w:rsidRDefault="001C48DB" w:rsidP="002E7891">
      <w:pPr>
        <w:pStyle w:val="af8"/>
      </w:pPr>
      <w:r>
        <w:rPr>
          <w:rFonts w:hint="eastAsia"/>
        </w:rPr>
        <w:lastRenderedPageBreak/>
        <w:t>非生产季节可选用矿物源农药、矿物油进行封园；</w:t>
      </w:r>
    </w:p>
    <w:p w14:paraId="153FBDC3" w14:textId="77777777" w:rsidR="001C48DB" w:rsidRDefault="001C48DB" w:rsidP="002E7891">
      <w:pPr>
        <w:pStyle w:val="af8"/>
      </w:pPr>
      <w:r>
        <w:rPr>
          <w:rFonts w:hint="eastAsia"/>
        </w:rPr>
        <w:t>利用天敌和生物农药防治病虫害；</w:t>
      </w:r>
    </w:p>
    <w:p w14:paraId="495FA81F" w14:textId="6AAE26B7" w:rsidR="004502E6" w:rsidRDefault="004502E6" w:rsidP="002E7891">
      <w:pPr>
        <w:pStyle w:val="af8"/>
      </w:pPr>
      <w:r w:rsidRPr="004502E6">
        <w:rPr>
          <w:rFonts w:hint="eastAsia"/>
        </w:rPr>
        <w:t>针对顽固、威胁较大的害虫可根据防治对象选择低毒低残留的农用化学药剂，严格按配比计量施用以达到防治目的，农药的安全使用必须符合GB</w:t>
      </w:r>
      <w:r w:rsidR="00153DE6">
        <w:rPr>
          <w:rFonts w:hint="eastAsia"/>
        </w:rPr>
        <w:t xml:space="preserve"> </w:t>
      </w:r>
      <w:r w:rsidRPr="004502E6">
        <w:rPr>
          <w:rFonts w:hint="eastAsia"/>
        </w:rPr>
        <w:t>8321的相关要求。</w:t>
      </w:r>
    </w:p>
    <w:p w14:paraId="75C195A2" w14:textId="77777777" w:rsidR="004502E6" w:rsidRDefault="004502E6" w:rsidP="00340438">
      <w:pPr>
        <w:pStyle w:val="afff4"/>
        <w:spacing w:before="120" w:after="120"/>
      </w:pPr>
      <w:r w:rsidRPr="004502E6">
        <w:rPr>
          <w:rFonts w:hint="eastAsia"/>
        </w:rPr>
        <w:t>采收</w:t>
      </w:r>
    </w:p>
    <w:p w14:paraId="1E966908" w14:textId="77777777" w:rsidR="004502E6" w:rsidRPr="004502E6" w:rsidRDefault="004502E6" w:rsidP="004502E6">
      <w:pPr>
        <w:pStyle w:val="afffffe"/>
        <w:ind w:firstLine="420"/>
      </w:pPr>
      <w:r w:rsidRPr="004502E6">
        <w:rPr>
          <w:rFonts w:hint="eastAsia"/>
        </w:rPr>
        <w:t>古琶茶树一年四季都产茶青，以春季茶青品质最佳，根据市场需求与产品口味分季、分批采收。手工采茶要求用提采摘且保持芽叶新鲜、完整、均匀，不夹带茶果、老叶、老枝，一芽一叶为上佳，一芽二叶为佳。</w:t>
      </w:r>
    </w:p>
    <w:p w14:paraId="0B481115" w14:textId="7223220F" w:rsidR="00FA5FCC" w:rsidRDefault="001A2E0B" w:rsidP="00340438">
      <w:pPr>
        <w:pStyle w:val="afff4"/>
        <w:spacing w:before="120" w:after="120"/>
      </w:pPr>
      <w:r>
        <w:rPr>
          <w:rFonts w:hint="eastAsia"/>
        </w:rPr>
        <w:t>工艺流程</w:t>
      </w:r>
    </w:p>
    <w:p w14:paraId="66C3F671" w14:textId="77777777" w:rsidR="004502E6" w:rsidRDefault="00380E14" w:rsidP="003552DB">
      <w:pPr>
        <w:pStyle w:val="afffffe"/>
        <w:ind w:firstLine="420"/>
      </w:pPr>
      <w:r>
        <w:rPr>
          <w:rFonts w:hint="eastAsia"/>
        </w:rPr>
        <w:t>鲜叶</w:t>
      </w:r>
      <w:r w:rsidR="00FA5FCC">
        <w:rPr>
          <w:rFonts w:hint="eastAsia"/>
        </w:rPr>
        <w:t>→</w:t>
      </w:r>
      <w:r>
        <w:rPr>
          <w:rFonts w:hint="eastAsia"/>
        </w:rPr>
        <w:t>摊放</w:t>
      </w:r>
      <w:r w:rsidR="00FA5FCC">
        <w:rPr>
          <w:rFonts w:hint="eastAsia"/>
        </w:rPr>
        <w:t>→</w:t>
      </w:r>
      <w:r>
        <w:rPr>
          <w:rFonts w:hint="eastAsia"/>
        </w:rPr>
        <w:t>杀青</w:t>
      </w:r>
      <w:r w:rsidR="00FA5FCC">
        <w:rPr>
          <w:rFonts w:hint="eastAsia"/>
        </w:rPr>
        <w:t>→</w:t>
      </w:r>
      <w:r>
        <w:rPr>
          <w:rFonts w:hint="eastAsia"/>
        </w:rPr>
        <w:t>揉捻</w:t>
      </w:r>
      <w:r w:rsidR="00FA5FCC">
        <w:rPr>
          <w:rFonts w:hint="eastAsia"/>
        </w:rPr>
        <w:t>→</w:t>
      </w:r>
      <w:r>
        <w:rPr>
          <w:rFonts w:hint="eastAsia"/>
        </w:rPr>
        <w:t>做形→烘干</w:t>
      </w:r>
      <w:r w:rsidR="00FA5FCC">
        <w:rPr>
          <w:rFonts w:hint="eastAsia"/>
        </w:rPr>
        <w:t>→</w:t>
      </w:r>
      <w:r>
        <w:rPr>
          <w:rFonts w:hint="eastAsia"/>
        </w:rPr>
        <w:t>提香</w:t>
      </w:r>
      <w:r w:rsidR="00FA5FCC">
        <w:rPr>
          <w:rFonts w:hint="eastAsia"/>
        </w:rPr>
        <w:t>。</w:t>
      </w:r>
    </w:p>
    <w:p w14:paraId="06D24683" w14:textId="77777777" w:rsidR="00C810A5" w:rsidRDefault="00EE3343" w:rsidP="00340438">
      <w:pPr>
        <w:pStyle w:val="afff2"/>
        <w:spacing w:before="240" w:after="240"/>
      </w:pPr>
      <w:bookmarkStart w:id="70" w:name="_Toc141364126"/>
      <w:bookmarkStart w:id="71" w:name="_Toc149634367"/>
      <w:r>
        <w:rPr>
          <w:rFonts w:hint="eastAsia"/>
        </w:rPr>
        <w:t>质量要求</w:t>
      </w:r>
      <w:bookmarkEnd w:id="70"/>
      <w:bookmarkEnd w:id="71"/>
    </w:p>
    <w:p w14:paraId="4BE7D3ED" w14:textId="77777777" w:rsidR="00D16358" w:rsidRDefault="001A3DFC" w:rsidP="00340438">
      <w:pPr>
        <w:pStyle w:val="afff3"/>
        <w:spacing w:before="120" w:after="120"/>
      </w:pPr>
      <w:bookmarkStart w:id="72" w:name="_Toc141364127"/>
      <w:bookmarkStart w:id="73" w:name="_Toc149634368"/>
      <w:r>
        <w:rPr>
          <w:rFonts w:hint="eastAsia"/>
        </w:rPr>
        <w:t>感官要求</w:t>
      </w:r>
      <w:bookmarkEnd w:id="72"/>
      <w:bookmarkEnd w:id="73"/>
    </w:p>
    <w:p w14:paraId="17B9F7C1" w14:textId="45ECAB79" w:rsidR="005F4291" w:rsidRDefault="001A3DFC" w:rsidP="003552DB">
      <w:pPr>
        <w:pStyle w:val="afffffe"/>
        <w:ind w:firstLine="420"/>
      </w:pPr>
      <w:r>
        <w:rPr>
          <w:rFonts w:hint="eastAsia"/>
        </w:rPr>
        <w:t>应符合表1的规定。</w:t>
      </w:r>
    </w:p>
    <w:p w14:paraId="5462539F" w14:textId="77777777" w:rsidR="00D16358" w:rsidRDefault="001A3DFC">
      <w:pPr>
        <w:pStyle w:val="affffffffffff6"/>
        <w:numPr>
          <w:ilvl w:val="0"/>
          <w:numId w:val="16"/>
        </w:numPr>
        <w:spacing w:before="120" w:after="120"/>
        <w:ind w:left="735"/>
        <w:rPr>
          <w:color w:val="000000"/>
        </w:rPr>
      </w:pPr>
      <w:r>
        <w:rPr>
          <w:rFonts w:hint="eastAsia"/>
          <w:color w:val="000000"/>
        </w:rPr>
        <w:t>感官要求</w:t>
      </w:r>
    </w:p>
    <w:tbl>
      <w:tblPr>
        <w:tblW w:w="0" w:type="auto"/>
        <w:tblInd w:w="39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126"/>
        <w:gridCol w:w="6662"/>
      </w:tblGrid>
      <w:tr w:rsidR="005F4291" w:rsidRPr="001A6C0E" w14:paraId="5E9AD5B1" w14:textId="77777777" w:rsidTr="00131B25">
        <w:trPr>
          <w:trHeight w:val="567"/>
        </w:trPr>
        <w:tc>
          <w:tcPr>
            <w:tcW w:w="2126" w:type="dxa"/>
            <w:tcBorders>
              <w:top w:val="single" w:sz="8" w:space="0" w:color="auto"/>
              <w:left w:val="single" w:sz="8" w:space="0" w:color="auto"/>
            </w:tcBorders>
            <w:shd w:val="clear" w:color="auto" w:fill="auto"/>
            <w:vAlign w:val="center"/>
          </w:tcPr>
          <w:p w14:paraId="5B2ED08E" w14:textId="77777777" w:rsidR="005F4291" w:rsidRPr="001A6C0E" w:rsidRDefault="005F4291" w:rsidP="00C42D78">
            <w:pPr>
              <w:spacing w:line="240" w:lineRule="auto"/>
              <w:jc w:val="center"/>
              <w:rPr>
                <w:rFonts w:ascii="宋体"/>
                <w:color w:val="000000"/>
                <w:sz w:val="18"/>
                <w:szCs w:val="18"/>
              </w:rPr>
            </w:pPr>
            <w:r w:rsidRPr="001A6C0E">
              <w:rPr>
                <w:rFonts w:ascii="宋体" w:hint="eastAsia"/>
                <w:color w:val="000000"/>
                <w:sz w:val="18"/>
                <w:szCs w:val="18"/>
              </w:rPr>
              <w:t>项目</w:t>
            </w:r>
          </w:p>
        </w:tc>
        <w:tc>
          <w:tcPr>
            <w:tcW w:w="6662" w:type="dxa"/>
            <w:tcBorders>
              <w:top w:val="single" w:sz="8" w:space="0" w:color="auto"/>
              <w:right w:val="single" w:sz="8" w:space="0" w:color="auto"/>
            </w:tcBorders>
            <w:shd w:val="clear" w:color="auto" w:fill="auto"/>
            <w:vAlign w:val="center"/>
          </w:tcPr>
          <w:p w14:paraId="2E03B09A" w14:textId="77777777" w:rsidR="005F4291" w:rsidRPr="001A6C0E" w:rsidRDefault="005F4291" w:rsidP="005F4291">
            <w:pPr>
              <w:spacing w:line="240" w:lineRule="auto"/>
              <w:jc w:val="center"/>
              <w:rPr>
                <w:rFonts w:ascii="宋体"/>
                <w:color w:val="000000"/>
                <w:sz w:val="18"/>
                <w:szCs w:val="18"/>
              </w:rPr>
            </w:pPr>
            <w:r w:rsidRPr="001A6C0E">
              <w:rPr>
                <w:rFonts w:ascii="宋体" w:hint="eastAsia"/>
                <w:color w:val="000000"/>
                <w:sz w:val="18"/>
                <w:szCs w:val="18"/>
              </w:rPr>
              <w:t>要求</w:t>
            </w:r>
          </w:p>
        </w:tc>
      </w:tr>
      <w:tr w:rsidR="005F4291" w:rsidRPr="001A6C0E" w14:paraId="00F1C2B5" w14:textId="77777777" w:rsidTr="00131B25">
        <w:trPr>
          <w:trHeight w:val="567"/>
        </w:trPr>
        <w:tc>
          <w:tcPr>
            <w:tcW w:w="2126" w:type="dxa"/>
            <w:tcBorders>
              <w:top w:val="single" w:sz="8" w:space="0" w:color="auto"/>
              <w:left w:val="single" w:sz="8" w:space="0" w:color="auto"/>
            </w:tcBorders>
            <w:shd w:val="clear" w:color="auto" w:fill="auto"/>
            <w:vAlign w:val="center"/>
          </w:tcPr>
          <w:p w14:paraId="7504C7A8" w14:textId="77777777" w:rsidR="005F4291" w:rsidRPr="001A6C0E" w:rsidRDefault="00FC0495" w:rsidP="00C42D78">
            <w:pPr>
              <w:spacing w:line="240" w:lineRule="auto"/>
              <w:jc w:val="center"/>
              <w:rPr>
                <w:rFonts w:ascii="宋体"/>
                <w:color w:val="000000"/>
                <w:sz w:val="18"/>
                <w:szCs w:val="18"/>
              </w:rPr>
            </w:pPr>
            <w:r>
              <w:rPr>
                <w:rFonts w:ascii="宋体" w:hint="eastAsia"/>
                <w:color w:val="000000"/>
                <w:sz w:val="18"/>
                <w:szCs w:val="18"/>
              </w:rPr>
              <w:t>外形</w:t>
            </w:r>
          </w:p>
        </w:tc>
        <w:tc>
          <w:tcPr>
            <w:tcW w:w="6662" w:type="dxa"/>
            <w:tcBorders>
              <w:top w:val="single" w:sz="8" w:space="0" w:color="auto"/>
              <w:right w:val="single" w:sz="8" w:space="0" w:color="auto"/>
            </w:tcBorders>
            <w:shd w:val="clear" w:color="auto" w:fill="auto"/>
            <w:vAlign w:val="center"/>
          </w:tcPr>
          <w:p w14:paraId="536C687F" w14:textId="77777777" w:rsidR="005F4291" w:rsidRPr="001A6C0E" w:rsidRDefault="00BC51DC" w:rsidP="00C42D78">
            <w:pPr>
              <w:spacing w:line="240" w:lineRule="auto"/>
              <w:jc w:val="center"/>
              <w:rPr>
                <w:rFonts w:ascii="宋体"/>
                <w:color w:val="000000"/>
                <w:sz w:val="18"/>
                <w:szCs w:val="18"/>
              </w:rPr>
            </w:pPr>
            <w:r w:rsidRPr="001A6C0E">
              <w:rPr>
                <w:rFonts w:ascii="宋体" w:hint="eastAsia"/>
                <w:sz w:val="18"/>
                <w:szCs w:val="18"/>
              </w:rPr>
              <w:t>条索紧结</w:t>
            </w:r>
          </w:p>
        </w:tc>
      </w:tr>
      <w:tr w:rsidR="005F4291" w:rsidRPr="001A6C0E" w14:paraId="391E4BDC" w14:textId="77777777" w:rsidTr="00131B25">
        <w:trPr>
          <w:trHeight w:val="567"/>
        </w:trPr>
        <w:tc>
          <w:tcPr>
            <w:tcW w:w="2126" w:type="dxa"/>
            <w:tcBorders>
              <w:left w:val="single" w:sz="8" w:space="0" w:color="auto"/>
            </w:tcBorders>
            <w:shd w:val="clear" w:color="auto" w:fill="auto"/>
            <w:vAlign w:val="center"/>
          </w:tcPr>
          <w:p w14:paraId="55C742D0" w14:textId="77777777" w:rsidR="005F4291" w:rsidRPr="001A6C0E" w:rsidRDefault="00FC0495" w:rsidP="00C42D78">
            <w:pPr>
              <w:spacing w:line="240" w:lineRule="auto"/>
              <w:jc w:val="center"/>
              <w:rPr>
                <w:rFonts w:ascii="宋体"/>
                <w:color w:val="000000"/>
                <w:sz w:val="18"/>
                <w:szCs w:val="18"/>
              </w:rPr>
            </w:pPr>
            <w:r>
              <w:rPr>
                <w:rFonts w:ascii="宋体" w:hint="eastAsia"/>
                <w:color w:val="000000"/>
                <w:sz w:val="18"/>
                <w:szCs w:val="18"/>
              </w:rPr>
              <w:t>叶底色泽</w:t>
            </w:r>
          </w:p>
        </w:tc>
        <w:tc>
          <w:tcPr>
            <w:tcW w:w="6662" w:type="dxa"/>
            <w:tcBorders>
              <w:right w:val="single" w:sz="8" w:space="0" w:color="auto"/>
            </w:tcBorders>
            <w:shd w:val="clear" w:color="auto" w:fill="auto"/>
            <w:vAlign w:val="center"/>
          </w:tcPr>
          <w:p w14:paraId="585B1415" w14:textId="77777777" w:rsidR="005F4291" w:rsidRPr="001A6C0E" w:rsidRDefault="00BC51DC" w:rsidP="00C42D78">
            <w:pPr>
              <w:spacing w:line="240" w:lineRule="auto"/>
              <w:jc w:val="center"/>
              <w:rPr>
                <w:rFonts w:ascii="宋体"/>
                <w:color w:val="00B0F0"/>
                <w:sz w:val="18"/>
                <w:szCs w:val="18"/>
              </w:rPr>
            </w:pPr>
            <w:r w:rsidRPr="001A6C0E">
              <w:rPr>
                <w:rFonts w:ascii="宋体" w:hint="eastAsia"/>
                <w:color w:val="000000"/>
                <w:sz w:val="18"/>
                <w:szCs w:val="18"/>
              </w:rPr>
              <w:t>色绿有毫，叶底黄绿</w:t>
            </w:r>
          </w:p>
        </w:tc>
      </w:tr>
      <w:tr w:rsidR="005F4291" w14:paraId="45C563A7" w14:textId="77777777" w:rsidTr="00131B25">
        <w:trPr>
          <w:trHeight w:val="567"/>
        </w:trPr>
        <w:tc>
          <w:tcPr>
            <w:tcW w:w="2126" w:type="dxa"/>
            <w:tcBorders>
              <w:left w:val="single" w:sz="8" w:space="0" w:color="auto"/>
              <w:bottom w:val="single" w:sz="8" w:space="0" w:color="auto"/>
            </w:tcBorders>
            <w:shd w:val="clear" w:color="auto" w:fill="auto"/>
            <w:vAlign w:val="center"/>
          </w:tcPr>
          <w:p w14:paraId="5A5115C8" w14:textId="77777777" w:rsidR="005F4291" w:rsidRPr="001A6C0E" w:rsidRDefault="00FC0495" w:rsidP="00FC0495">
            <w:pPr>
              <w:spacing w:line="240" w:lineRule="auto"/>
              <w:jc w:val="center"/>
              <w:rPr>
                <w:rFonts w:ascii="宋体"/>
                <w:color w:val="000000"/>
                <w:sz w:val="18"/>
                <w:szCs w:val="18"/>
              </w:rPr>
            </w:pPr>
            <w:r>
              <w:rPr>
                <w:rFonts w:ascii="宋体" w:hint="eastAsia"/>
                <w:color w:val="000000"/>
                <w:sz w:val="18"/>
                <w:szCs w:val="18"/>
              </w:rPr>
              <w:t>香气</w:t>
            </w:r>
            <w:r w:rsidR="007443C2" w:rsidRPr="001A6C0E">
              <w:rPr>
                <w:rFonts w:ascii="宋体" w:hint="eastAsia"/>
                <w:color w:val="000000"/>
                <w:sz w:val="18"/>
                <w:szCs w:val="18"/>
              </w:rPr>
              <w:t>、</w:t>
            </w:r>
            <w:r>
              <w:rPr>
                <w:rFonts w:ascii="宋体" w:hint="eastAsia"/>
                <w:color w:val="000000"/>
                <w:sz w:val="18"/>
                <w:szCs w:val="18"/>
              </w:rPr>
              <w:t>汤色、</w:t>
            </w:r>
            <w:r w:rsidR="007443C2" w:rsidRPr="001A6C0E">
              <w:rPr>
                <w:rFonts w:ascii="宋体"/>
                <w:color w:val="000000"/>
                <w:sz w:val="18"/>
                <w:szCs w:val="18"/>
              </w:rPr>
              <w:t>滋味</w:t>
            </w:r>
          </w:p>
        </w:tc>
        <w:tc>
          <w:tcPr>
            <w:tcW w:w="6662" w:type="dxa"/>
            <w:tcBorders>
              <w:bottom w:val="single" w:sz="8" w:space="0" w:color="auto"/>
              <w:right w:val="single" w:sz="8" w:space="0" w:color="auto"/>
            </w:tcBorders>
            <w:shd w:val="clear" w:color="auto" w:fill="auto"/>
            <w:vAlign w:val="center"/>
          </w:tcPr>
          <w:p w14:paraId="73BD71D8" w14:textId="77777777" w:rsidR="005F4291" w:rsidRDefault="00BC51DC" w:rsidP="00BC51DC">
            <w:pPr>
              <w:spacing w:line="240" w:lineRule="auto"/>
              <w:jc w:val="center"/>
              <w:rPr>
                <w:rFonts w:ascii="宋体"/>
                <w:color w:val="000000"/>
                <w:sz w:val="18"/>
                <w:szCs w:val="18"/>
              </w:rPr>
            </w:pPr>
            <w:r w:rsidRPr="001A6C0E">
              <w:rPr>
                <w:rFonts w:ascii="宋体" w:hint="eastAsia"/>
                <w:color w:val="000000"/>
                <w:sz w:val="18"/>
                <w:szCs w:val="18"/>
              </w:rPr>
              <w:t>香气浓、有花香，汤色黄绿亮，滋味甘醇</w:t>
            </w:r>
          </w:p>
        </w:tc>
      </w:tr>
    </w:tbl>
    <w:p w14:paraId="408CE4FF" w14:textId="77777777" w:rsidR="00D16358" w:rsidRDefault="001A3DFC" w:rsidP="00340438">
      <w:pPr>
        <w:pStyle w:val="afff3"/>
        <w:spacing w:before="120" w:after="120"/>
      </w:pPr>
      <w:bookmarkStart w:id="74" w:name="_Toc141364128"/>
      <w:bookmarkStart w:id="75" w:name="_Toc149634369"/>
      <w:r>
        <w:rPr>
          <w:rFonts w:hint="eastAsia"/>
        </w:rPr>
        <w:t>理化指标</w:t>
      </w:r>
      <w:bookmarkEnd w:id="74"/>
      <w:bookmarkEnd w:id="75"/>
    </w:p>
    <w:p w14:paraId="7839D09E" w14:textId="77777777" w:rsidR="00F05A34" w:rsidRPr="004502E6" w:rsidRDefault="001A3DFC" w:rsidP="003552DB">
      <w:pPr>
        <w:pStyle w:val="affffffffffff3"/>
      </w:pPr>
      <w:r>
        <w:rPr>
          <w:rFonts w:hint="eastAsia"/>
        </w:rPr>
        <w:t>应符合表2的规定。</w:t>
      </w:r>
    </w:p>
    <w:p w14:paraId="5D053043" w14:textId="77777777" w:rsidR="00D16358" w:rsidRDefault="001A3DFC">
      <w:pPr>
        <w:pStyle w:val="affffffffffff6"/>
        <w:numPr>
          <w:ilvl w:val="0"/>
          <w:numId w:val="16"/>
        </w:numPr>
        <w:spacing w:before="120" w:after="120"/>
        <w:ind w:left="735"/>
        <w:rPr>
          <w:color w:val="000000"/>
        </w:rPr>
      </w:pPr>
      <w:r>
        <w:rPr>
          <w:rFonts w:hint="eastAsia"/>
          <w:color w:val="000000"/>
        </w:rPr>
        <w:t>理化指标</w:t>
      </w:r>
    </w:p>
    <w:tbl>
      <w:tblPr>
        <w:tblW w:w="0" w:type="auto"/>
        <w:tblInd w:w="39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544"/>
        <w:gridCol w:w="5244"/>
      </w:tblGrid>
      <w:tr w:rsidR="00D16358" w14:paraId="608C6568" w14:textId="77777777" w:rsidTr="00131B25">
        <w:trPr>
          <w:trHeight w:hRule="exact" w:val="567"/>
        </w:trPr>
        <w:tc>
          <w:tcPr>
            <w:tcW w:w="3544" w:type="dxa"/>
            <w:tcBorders>
              <w:top w:val="single" w:sz="8" w:space="0" w:color="auto"/>
              <w:left w:val="single" w:sz="8" w:space="0" w:color="auto"/>
              <w:bottom w:val="single" w:sz="8" w:space="0" w:color="auto"/>
            </w:tcBorders>
            <w:shd w:val="clear" w:color="auto" w:fill="auto"/>
            <w:vAlign w:val="center"/>
          </w:tcPr>
          <w:p w14:paraId="2B1965B7" w14:textId="77777777" w:rsidR="00D16358" w:rsidRDefault="001A3DFC">
            <w:pPr>
              <w:jc w:val="center"/>
              <w:rPr>
                <w:rFonts w:ascii="宋体" w:hAnsi="宋体"/>
                <w:sz w:val="18"/>
              </w:rPr>
            </w:pPr>
            <w:r>
              <w:rPr>
                <w:rFonts w:ascii="宋体" w:hAnsi="宋体" w:hint="eastAsia"/>
                <w:sz w:val="18"/>
              </w:rPr>
              <w:t>项  目</w:t>
            </w:r>
          </w:p>
        </w:tc>
        <w:tc>
          <w:tcPr>
            <w:tcW w:w="5244" w:type="dxa"/>
            <w:tcBorders>
              <w:top w:val="single" w:sz="8" w:space="0" w:color="auto"/>
              <w:bottom w:val="single" w:sz="8" w:space="0" w:color="auto"/>
              <w:right w:val="single" w:sz="8" w:space="0" w:color="auto"/>
            </w:tcBorders>
            <w:shd w:val="clear" w:color="auto" w:fill="auto"/>
            <w:vAlign w:val="center"/>
          </w:tcPr>
          <w:p w14:paraId="085FDC20" w14:textId="77777777" w:rsidR="00D16358" w:rsidRDefault="001A3DFC">
            <w:pPr>
              <w:jc w:val="center"/>
              <w:rPr>
                <w:rFonts w:ascii="宋体" w:hAnsi="宋体"/>
                <w:sz w:val="18"/>
              </w:rPr>
            </w:pPr>
            <w:r>
              <w:rPr>
                <w:rFonts w:ascii="宋体" w:hAnsi="宋体" w:hint="eastAsia"/>
                <w:sz w:val="18"/>
              </w:rPr>
              <w:t>指  标</w:t>
            </w:r>
          </w:p>
        </w:tc>
      </w:tr>
      <w:tr w:rsidR="00507A75" w14:paraId="705DD3B2" w14:textId="77777777" w:rsidTr="00507A75">
        <w:trPr>
          <w:trHeight w:hRule="exact" w:val="567"/>
        </w:trPr>
        <w:tc>
          <w:tcPr>
            <w:tcW w:w="3544" w:type="dxa"/>
            <w:tcBorders>
              <w:top w:val="single" w:sz="8" w:space="0" w:color="auto"/>
              <w:left w:val="single" w:sz="8" w:space="0" w:color="auto"/>
              <w:bottom w:val="single" w:sz="4" w:space="0" w:color="auto"/>
            </w:tcBorders>
            <w:shd w:val="clear" w:color="auto" w:fill="auto"/>
            <w:vAlign w:val="center"/>
          </w:tcPr>
          <w:p w14:paraId="051B1FF3" w14:textId="34C7712E" w:rsidR="00507A75" w:rsidRDefault="00507A75" w:rsidP="0070068F">
            <w:pPr>
              <w:jc w:val="left"/>
              <w:rPr>
                <w:rFonts w:ascii="宋体" w:hAnsi="宋体"/>
                <w:sz w:val="18"/>
              </w:rPr>
            </w:pPr>
            <w:r w:rsidRPr="00BC51DC">
              <w:rPr>
                <w:rFonts w:ascii="宋体" w:hAnsi="宋体" w:hint="eastAsia"/>
                <w:sz w:val="18"/>
              </w:rPr>
              <w:t>咖啡因</w:t>
            </w:r>
            <w:r>
              <w:rPr>
                <w:rFonts w:ascii="宋体" w:hAnsi="宋体" w:hint="eastAsia"/>
                <w:sz w:val="18"/>
              </w:rPr>
              <w:t>/</w:t>
            </w:r>
            <w:r w:rsidR="002E7891">
              <w:rPr>
                <w:rFonts w:ascii="宋体" w:hAnsi="宋体"/>
                <w:sz w:val="18"/>
              </w:rPr>
              <w:t>％</w:t>
            </w:r>
          </w:p>
        </w:tc>
        <w:tc>
          <w:tcPr>
            <w:tcW w:w="5244" w:type="dxa"/>
            <w:tcBorders>
              <w:top w:val="single" w:sz="8" w:space="0" w:color="auto"/>
              <w:bottom w:val="single" w:sz="4" w:space="0" w:color="auto"/>
              <w:right w:val="single" w:sz="8" w:space="0" w:color="auto"/>
            </w:tcBorders>
            <w:shd w:val="clear" w:color="auto" w:fill="auto"/>
            <w:vAlign w:val="center"/>
          </w:tcPr>
          <w:p w14:paraId="7CA56698" w14:textId="77777777" w:rsidR="00507A75" w:rsidRPr="001A2E0B" w:rsidRDefault="00507A75" w:rsidP="0070068F">
            <w:pPr>
              <w:widowControl/>
              <w:autoSpaceDE w:val="0"/>
              <w:autoSpaceDN w:val="0"/>
              <w:jc w:val="center"/>
              <w:textAlignment w:val="center"/>
              <w:rPr>
                <w:rFonts w:ascii="宋体" w:hAnsi="宋体"/>
                <w:sz w:val="18"/>
              </w:rPr>
            </w:pPr>
            <w:r w:rsidRPr="001A2E0B">
              <w:rPr>
                <w:rFonts w:ascii="宋体" w:hAnsi="宋体" w:hint="eastAsia"/>
                <w:sz w:val="18"/>
              </w:rPr>
              <w:t>≥2</w:t>
            </w:r>
          </w:p>
        </w:tc>
      </w:tr>
      <w:tr w:rsidR="00507A75" w14:paraId="4B444AB0" w14:textId="77777777" w:rsidTr="00507A75">
        <w:trPr>
          <w:trHeight w:hRule="exact" w:val="567"/>
        </w:trPr>
        <w:tc>
          <w:tcPr>
            <w:tcW w:w="3544" w:type="dxa"/>
            <w:tcBorders>
              <w:top w:val="single" w:sz="4" w:space="0" w:color="auto"/>
              <w:left w:val="single" w:sz="8" w:space="0" w:color="auto"/>
              <w:bottom w:val="single" w:sz="4" w:space="0" w:color="auto"/>
            </w:tcBorders>
            <w:shd w:val="clear" w:color="auto" w:fill="auto"/>
            <w:vAlign w:val="center"/>
          </w:tcPr>
          <w:p w14:paraId="77211045" w14:textId="5CC8FA6E" w:rsidR="00507A75" w:rsidRDefault="00507A75" w:rsidP="0070068F">
            <w:pPr>
              <w:rPr>
                <w:rFonts w:ascii="宋体" w:hAnsi="宋体"/>
                <w:sz w:val="18"/>
                <w:szCs w:val="18"/>
              </w:rPr>
            </w:pPr>
            <w:r w:rsidRPr="00BC51DC">
              <w:rPr>
                <w:rFonts w:ascii="宋体" w:hAnsi="宋体" w:hint="eastAsia"/>
                <w:sz w:val="18"/>
              </w:rPr>
              <w:t>茶多酚</w:t>
            </w:r>
            <w:r>
              <w:rPr>
                <w:rFonts w:ascii="宋体" w:hAnsi="宋体" w:hint="eastAsia"/>
                <w:sz w:val="18"/>
              </w:rPr>
              <w:t>/</w:t>
            </w:r>
            <w:r w:rsidR="002E7891">
              <w:rPr>
                <w:rFonts w:ascii="宋体" w:hAnsi="宋体" w:hint="eastAsia"/>
                <w:sz w:val="18"/>
              </w:rPr>
              <w:t>％</w:t>
            </w:r>
          </w:p>
        </w:tc>
        <w:tc>
          <w:tcPr>
            <w:tcW w:w="5244" w:type="dxa"/>
            <w:tcBorders>
              <w:top w:val="single" w:sz="4" w:space="0" w:color="auto"/>
              <w:bottom w:val="single" w:sz="4" w:space="0" w:color="auto"/>
              <w:right w:val="single" w:sz="8" w:space="0" w:color="auto"/>
            </w:tcBorders>
            <w:shd w:val="clear" w:color="auto" w:fill="auto"/>
            <w:vAlign w:val="center"/>
          </w:tcPr>
          <w:p w14:paraId="4A7A2758" w14:textId="77777777" w:rsidR="00507A75" w:rsidRPr="001A2E0B" w:rsidRDefault="00507A75" w:rsidP="0070068F">
            <w:pPr>
              <w:autoSpaceDE w:val="0"/>
              <w:autoSpaceDN w:val="0"/>
              <w:jc w:val="center"/>
              <w:textAlignment w:val="center"/>
              <w:rPr>
                <w:rFonts w:ascii="宋体" w:hAnsi="宋体"/>
                <w:sz w:val="18"/>
                <w:szCs w:val="18"/>
              </w:rPr>
            </w:pPr>
            <w:r w:rsidRPr="001A2E0B">
              <w:rPr>
                <w:rFonts w:ascii="宋体" w:hAnsi="宋体" w:hint="eastAsia"/>
                <w:sz w:val="18"/>
                <w:szCs w:val="18"/>
              </w:rPr>
              <w:t>≥20</w:t>
            </w:r>
          </w:p>
        </w:tc>
      </w:tr>
      <w:tr w:rsidR="00507A75" w14:paraId="156C76DB" w14:textId="77777777" w:rsidTr="00131B25">
        <w:trPr>
          <w:trHeight w:hRule="exact" w:val="567"/>
        </w:trPr>
        <w:tc>
          <w:tcPr>
            <w:tcW w:w="3544" w:type="dxa"/>
            <w:tcBorders>
              <w:top w:val="single" w:sz="4" w:space="0" w:color="auto"/>
              <w:left w:val="single" w:sz="8" w:space="0" w:color="auto"/>
              <w:bottom w:val="single" w:sz="4" w:space="0" w:color="auto"/>
            </w:tcBorders>
            <w:shd w:val="clear" w:color="auto" w:fill="auto"/>
            <w:vAlign w:val="center"/>
          </w:tcPr>
          <w:p w14:paraId="15F2151C" w14:textId="1042AFFA" w:rsidR="00507A75" w:rsidRDefault="00507A75" w:rsidP="005F4291">
            <w:pPr>
              <w:rPr>
                <w:rFonts w:ascii="宋体" w:hAnsi="宋体"/>
                <w:sz w:val="18"/>
              </w:rPr>
            </w:pPr>
            <w:r w:rsidRPr="00BC51DC">
              <w:rPr>
                <w:rFonts w:ascii="宋体" w:hAnsi="宋体" w:hint="eastAsia"/>
                <w:sz w:val="18"/>
              </w:rPr>
              <w:t>水浸出物</w:t>
            </w:r>
            <w:r>
              <w:rPr>
                <w:rFonts w:ascii="宋体" w:hAnsi="宋体" w:hint="eastAsia"/>
                <w:sz w:val="18"/>
              </w:rPr>
              <w:t>/</w:t>
            </w:r>
            <w:r w:rsidR="002E7891">
              <w:rPr>
                <w:rFonts w:ascii="宋体" w:hAnsi="宋体" w:hint="eastAsia"/>
                <w:sz w:val="18"/>
              </w:rPr>
              <w:t>％</w:t>
            </w:r>
          </w:p>
        </w:tc>
        <w:tc>
          <w:tcPr>
            <w:tcW w:w="5244" w:type="dxa"/>
            <w:tcBorders>
              <w:top w:val="single" w:sz="4" w:space="0" w:color="auto"/>
              <w:bottom w:val="single" w:sz="4" w:space="0" w:color="auto"/>
              <w:right w:val="single" w:sz="8" w:space="0" w:color="auto"/>
            </w:tcBorders>
            <w:shd w:val="clear" w:color="auto" w:fill="auto"/>
            <w:vAlign w:val="center"/>
          </w:tcPr>
          <w:p w14:paraId="03209E7B" w14:textId="77777777" w:rsidR="00507A75" w:rsidRPr="001A2E0B" w:rsidRDefault="00507A75" w:rsidP="005F4291">
            <w:pPr>
              <w:jc w:val="center"/>
              <w:rPr>
                <w:rFonts w:ascii="宋体" w:hAnsi="宋体"/>
                <w:sz w:val="18"/>
              </w:rPr>
            </w:pPr>
            <w:r w:rsidRPr="001A2E0B">
              <w:rPr>
                <w:rFonts w:ascii="宋体" w:hAnsi="宋体" w:hint="eastAsia"/>
                <w:sz w:val="18"/>
              </w:rPr>
              <w:t>≥40</w:t>
            </w:r>
          </w:p>
        </w:tc>
      </w:tr>
      <w:tr w:rsidR="00507A75" w14:paraId="3B0D05EF" w14:textId="77777777" w:rsidTr="00131B25">
        <w:trPr>
          <w:trHeight w:hRule="exact" w:val="567"/>
        </w:trPr>
        <w:tc>
          <w:tcPr>
            <w:tcW w:w="3544" w:type="dxa"/>
            <w:tcBorders>
              <w:top w:val="single" w:sz="4" w:space="0" w:color="auto"/>
              <w:left w:val="single" w:sz="8" w:space="0" w:color="auto"/>
              <w:bottom w:val="single" w:sz="8" w:space="0" w:color="auto"/>
            </w:tcBorders>
            <w:shd w:val="clear" w:color="auto" w:fill="auto"/>
            <w:vAlign w:val="center"/>
          </w:tcPr>
          <w:p w14:paraId="7D185C71" w14:textId="7D55B2B6" w:rsidR="00507A75" w:rsidRDefault="00507A75" w:rsidP="003B25F9">
            <w:pPr>
              <w:jc w:val="left"/>
              <w:rPr>
                <w:rFonts w:ascii="宋体" w:hAnsi="宋体"/>
                <w:sz w:val="18"/>
              </w:rPr>
            </w:pPr>
            <w:r w:rsidRPr="00BC51DC">
              <w:rPr>
                <w:rFonts w:ascii="宋体" w:hAnsi="宋体" w:hint="eastAsia"/>
                <w:sz w:val="18"/>
              </w:rPr>
              <w:t>游离氨基酸总量</w:t>
            </w:r>
            <w:r>
              <w:rPr>
                <w:rFonts w:ascii="宋体" w:hAnsi="宋体" w:hint="eastAsia"/>
                <w:sz w:val="18"/>
              </w:rPr>
              <w:t>/</w:t>
            </w:r>
            <w:r w:rsidR="002E7891">
              <w:rPr>
                <w:rFonts w:ascii="宋体" w:hAnsi="宋体" w:hint="eastAsia"/>
                <w:sz w:val="18"/>
              </w:rPr>
              <w:t>％</w:t>
            </w:r>
          </w:p>
        </w:tc>
        <w:tc>
          <w:tcPr>
            <w:tcW w:w="5244" w:type="dxa"/>
            <w:tcBorders>
              <w:top w:val="single" w:sz="4" w:space="0" w:color="auto"/>
              <w:bottom w:val="single" w:sz="8" w:space="0" w:color="auto"/>
              <w:right w:val="single" w:sz="8" w:space="0" w:color="auto"/>
            </w:tcBorders>
            <w:shd w:val="clear" w:color="auto" w:fill="auto"/>
            <w:vAlign w:val="center"/>
          </w:tcPr>
          <w:p w14:paraId="2A9F4454" w14:textId="77777777" w:rsidR="00507A75" w:rsidRPr="001A2E0B" w:rsidRDefault="00507A75">
            <w:pPr>
              <w:jc w:val="center"/>
              <w:rPr>
                <w:rFonts w:ascii="宋体" w:hAnsi="宋体"/>
                <w:sz w:val="18"/>
              </w:rPr>
            </w:pPr>
            <w:r w:rsidRPr="001A2E0B">
              <w:rPr>
                <w:rFonts w:ascii="宋体" w:hAnsi="宋体" w:hint="eastAsia"/>
                <w:sz w:val="18"/>
              </w:rPr>
              <w:t>≥4</w:t>
            </w:r>
          </w:p>
        </w:tc>
      </w:tr>
    </w:tbl>
    <w:p w14:paraId="7DA97D3C" w14:textId="77777777" w:rsidR="00D16358" w:rsidRDefault="002B1399" w:rsidP="00340438">
      <w:pPr>
        <w:pStyle w:val="afff3"/>
        <w:spacing w:before="120" w:after="120"/>
      </w:pPr>
      <w:bookmarkStart w:id="76" w:name="_Toc141364129"/>
      <w:bookmarkStart w:id="77" w:name="_Toc149634370"/>
      <w:r>
        <w:rPr>
          <w:rFonts w:hint="eastAsia"/>
        </w:rPr>
        <w:t>食品</w:t>
      </w:r>
      <w:r w:rsidR="001A3DFC">
        <w:rPr>
          <w:rFonts w:hint="eastAsia"/>
        </w:rPr>
        <w:t>安全指标</w:t>
      </w:r>
      <w:bookmarkEnd w:id="76"/>
      <w:bookmarkEnd w:id="77"/>
    </w:p>
    <w:p w14:paraId="07C0B874" w14:textId="277A8541" w:rsidR="001A2E0B" w:rsidRPr="001A2E0B" w:rsidRDefault="001A2E0B" w:rsidP="001A2E0B">
      <w:pPr>
        <w:pStyle w:val="afffffe"/>
        <w:ind w:firstLine="420"/>
      </w:pPr>
      <w:r>
        <w:rPr>
          <w:rFonts w:hint="eastAsia"/>
        </w:rPr>
        <w:t>污染物限量应符合G</w:t>
      </w:r>
      <w:r>
        <w:t>B 2763</w:t>
      </w:r>
      <w:r>
        <w:rPr>
          <w:rFonts w:hint="eastAsia"/>
        </w:rPr>
        <w:t>的规定，农药最大残留应符合G</w:t>
      </w:r>
      <w:r>
        <w:t>B 2763</w:t>
      </w:r>
      <w:r>
        <w:rPr>
          <w:rFonts w:hint="eastAsia"/>
        </w:rPr>
        <w:t>的规定。</w:t>
      </w:r>
    </w:p>
    <w:p w14:paraId="5D7CEA0C" w14:textId="77777777" w:rsidR="00D16358" w:rsidRDefault="001A3DFC" w:rsidP="00340438">
      <w:pPr>
        <w:pStyle w:val="afff3"/>
        <w:spacing w:before="120" w:after="120"/>
      </w:pPr>
      <w:bookmarkStart w:id="78" w:name="_Toc141364130"/>
      <w:bookmarkStart w:id="79" w:name="_Toc149634371"/>
      <w:r>
        <w:rPr>
          <w:rFonts w:hint="eastAsia"/>
        </w:rPr>
        <w:lastRenderedPageBreak/>
        <w:t>净含量</w:t>
      </w:r>
      <w:bookmarkEnd w:id="78"/>
      <w:bookmarkEnd w:id="79"/>
    </w:p>
    <w:p w14:paraId="1C2BBF21" w14:textId="77777777" w:rsidR="00D16358" w:rsidRDefault="009751A1">
      <w:pPr>
        <w:pStyle w:val="afffffe"/>
        <w:ind w:firstLine="420"/>
        <w:rPr>
          <w:color w:val="000000" w:themeColor="text1"/>
        </w:rPr>
      </w:pPr>
      <w:r>
        <w:rPr>
          <w:rFonts w:hint="eastAsia"/>
          <w:color w:val="000000" w:themeColor="text1"/>
        </w:rPr>
        <w:t>预包装产品应</w:t>
      </w:r>
      <w:r w:rsidR="001A3DFC">
        <w:rPr>
          <w:rFonts w:hint="eastAsia"/>
          <w:color w:val="000000" w:themeColor="text1"/>
        </w:rPr>
        <w:t>符合</w:t>
      </w:r>
      <w:r>
        <w:rPr>
          <w:rFonts w:hint="eastAsia"/>
          <w:color w:val="000000" w:themeColor="text1"/>
        </w:rPr>
        <w:t>《定量包装商品</w:t>
      </w:r>
      <w:r w:rsidR="00464598">
        <w:rPr>
          <w:rFonts w:hint="eastAsia"/>
          <w:color w:val="000000" w:themeColor="text1"/>
        </w:rPr>
        <w:t>计量监督</w:t>
      </w:r>
      <w:r w:rsidR="00464598">
        <w:rPr>
          <w:color w:val="000000" w:themeColor="text1"/>
        </w:rPr>
        <w:t>管理办法</w:t>
      </w:r>
      <w:r>
        <w:rPr>
          <w:rFonts w:hint="eastAsia"/>
          <w:color w:val="000000" w:themeColor="text1"/>
        </w:rPr>
        <w:t>》</w:t>
      </w:r>
      <w:r w:rsidR="00464598">
        <w:rPr>
          <w:rFonts w:hint="eastAsia"/>
          <w:color w:val="000000" w:themeColor="text1"/>
        </w:rPr>
        <w:t>的</w:t>
      </w:r>
      <w:r w:rsidR="001A3DFC">
        <w:rPr>
          <w:rFonts w:hint="eastAsia"/>
          <w:color w:val="000000" w:themeColor="text1"/>
        </w:rPr>
        <w:t>规定。</w:t>
      </w:r>
    </w:p>
    <w:p w14:paraId="75B03AA4" w14:textId="77777777" w:rsidR="00D16358" w:rsidRDefault="001A3DFC">
      <w:pPr>
        <w:pStyle w:val="afff2"/>
        <w:spacing w:before="240" w:after="240"/>
        <w:rPr>
          <w:color w:val="000000" w:themeColor="text1"/>
        </w:rPr>
      </w:pPr>
      <w:bookmarkStart w:id="80" w:name="_Toc141364132"/>
      <w:bookmarkStart w:id="81" w:name="_Toc149634372"/>
      <w:r>
        <w:rPr>
          <w:rFonts w:hint="eastAsia"/>
          <w:color w:val="000000" w:themeColor="text1"/>
        </w:rPr>
        <w:t>检验方法</w:t>
      </w:r>
      <w:bookmarkEnd w:id="80"/>
      <w:bookmarkEnd w:id="81"/>
    </w:p>
    <w:p w14:paraId="04C69467" w14:textId="77777777" w:rsidR="00D16358" w:rsidRDefault="001A3DFC">
      <w:pPr>
        <w:pStyle w:val="afff3"/>
        <w:spacing w:before="120" w:after="120"/>
        <w:rPr>
          <w:color w:val="000000" w:themeColor="text1"/>
        </w:rPr>
      </w:pPr>
      <w:bookmarkStart w:id="82" w:name="_Toc141364133"/>
      <w:bookmarkStart w:id="83" w:name="_Toc149634373"/>
      <w:r>
        <w:rPr>
          <w:rFonts w:hint="eastAsia"/>
          <w:color w:val="000000" w:themeColor="text1"/>
        </w:rPr>
        <w:t>感官要求</w:t>
      </w:r>
      <w:bookmarkEnd w:id="82"/>
      <w:bookmarkEnd w:id="83"/>
    </w:p>
    <w:p w14:paraId="3526BC2A" w14:textId="212084B2" w:rsidR="006C75AD" w:rsidRPr="006C75AD" w:rsidRDefault="006C75AD" w:rsidP="006C75AD">
      <w:pPr>
        <w:pStyle w:val="afffffe"/>
        <w:ind w:firstLine="420"/>
      </w:pPr>
      <w:bookmarkStart w:id="84" w:name="_Hlk149601089"/>
      <w:r>
        <w:rPr>
          <w:rFonts w:hint="eastAsia"/>
        </w:rPr>
        <w:t>按G</w:t>
      </w:r>
      <w:r>
        <w:t>B/T 23776</w:t>
      </w:r>
      <w:r w:rsidR="002E7891">
        <w:rPr>
          <w:rFonts w:hint="eastAsia"/>
        </w:rPr>
        <w:t>的</w:t>
      </w:r>
      <w:r>
        <w:rPr>
          <w:rFonts w:hint="eastAsia"/>
        </w:rPr>
        <w:t>规定</w:t>
      </w:r>
      <w:bookmarkEnd w:id="84"/>
      <w:r w:rsidR="002E7891">
        <w:rPr>
          <w:rFonts w:hint="eastAsia"/>
        </w:rPr>
        <w:t>执行</w:t>
      </w:r>
      <w:r>
        <w:rPr>
          <w:rFonts w:hint="eastAsia"/>
        </w:rPr>
        <w:t>。</w:t>
      </w:r>
    </w:p>
    <w:p w14:paraId="0AE6843D" w14:textId="77777777" w:rsidR="00D16358" w:rsidRDefault="001A3DFC">
      <w:pPr>
        <w:pStyle w:val="afff3"/>
        <w:spacing w:before="120" w:after="120"/>
      </w:pPr>
      <w:bookmarkStart w:id="85" w:name="_Toc141364136"/>
      <w:bookmarkStart w:id="86" w:name="_Toc149634374"/>
      <w:r>
        <w:rPr>
          <w:rFonts w:hint="eastAsia"/>
        </w:rPr>
        <w:t>理化指标</w:t>
      </w:r>
      <w:bookmarkEnd w:id="85"/>
      <w:bookmarkEnd w:id="86"/>
    </w:p>
    <w:p w14:paraId="1C413309" w14:textId="77777777" w:rsidR="00122F94" w:rsidRDefault="00081BD7" w:rsidP="00122F94">
      <w:pPr>
        <w:pStyle w:val="afff4"/>
        <w:spacing w:before="120" w:after="120"/>
      </w:pPr>
      <w:bookmarkStart w:id="87" w:name="_Toc141364138"/>
      <w:r>
        <w:rPr>
          <w:rFonts w:hint="eastAsia"/>
        </w:rPr>
        <w:t>咖啡因</w:t>
      </w:r>
      <w:bookmarkEnd w:id="87"/>
    </w:p>
    <w:p w14:paraId="0C4F9ED7" w14:textId="77777777" w:rsidR="00122F94" w:rsidRDefault="003C6F52" w:rsidP="00122F94">
      <w:pPr>
        <w:pStyle w:val="afffffe"/>
        <w:ind w:firstLine="420"/>
      </w:pPr>
      <w:bookmarkStart w:id="88" w:name="_Hlk149601149"/>
      <w:bookmarkStart w:id="89" w:name="_Hlk101391156"/>
      <w:r>
        <w:rPr>
          <w:rFonts w:hint="eastAsia"/>
        </w:rPr>
        <w:t>按</w:t>
      </w:r>
      <w:r w:rsidR="000A7628">
        <w:t>GB 5009.139</w:t>
      </w:r>
      <w:r>
        <w:rPr>
          <w:rFonts w:hint="eastAsia"/>
        </w:rPr>
        <w:t>的规定执行。</w:t>
      </w:r>
      <w:bookmarkEnd w:id="88"/>
    </w:p>
    <w:p w14:paraId="61B3B457" w14:textId="77777777" w:rsidR="008066B0" w:rsidRPr="00E771C9" w:rsidRDefault="00081BD7" w:rsidP="008066B0">
      <w:pPr>
        <w:pStyle w:val="afff4"/>
        <w:spacing w:before="120" w:after="120"/>
      </w:pPr>
      <w:bookmarkStart w:id="90" w:name="_Toc141364140"/>
      <w:r>
        <w:rPr>
          <w:rFonts w:hint="eastAsia"/>
        </w:rPr>
        <w:t>茶多酚</w:t>
      </w:r>
      <w:bookmarkEnd w:id="90"/>
    </w:p>
    <w:p w14:paraId="461A493E" w14:textId="77777777" w:rsidR="008066B0" w:rsidRPr="00E771C9" w:rsidRDefault="0010460E" w:rsidP="00122F94">
      <w:pPr>
        <w:pStyle w:val="afffffe"/>
        <w:ind w:firstLine="420"/>
      </w:pPr>
      <w:bookmarkStart w:id="91" w:name="_Hlk149601178"/>
      <w:r w:rsidRPr="00E771C9">
        <w:rPr>
          <w:rFonts w:hint="eastAsia"/>
        </w:rPr>
        <w:t>按</w:t>
      </w:r>
      <w:r w:rsidR="000E2698">
        <w:t>GB/T 8313</w:t>
      </w:r>
      <w:r w:rsidRPr="00E771C9">
        <w:rPr>
          <w:rFonts w:hint="eastAsia"/>
        </w:rPr>
        <w:t>的规定执行</w:t>
      </w:r>
      <w:bookmarkEnd w:id="91"/>
      <w:r w:rsidRPr="00E771C9">
        <w:rPr>
          <w:rFonts w:hint="eastAsia"/>
        </w:rPr>
        <w:t>。</w:t>
      </w:r>
    </w:p>
    <w:p w14:paraId="7978AEFB" w14:textId="77777777" w:rsidR="00122F94" w:rsidRDefault="00081BD7" w:rsidP="00122F94">
      <w:pPr>
        <w:pStyle w:val="afff4"/>
        <w:spacing w:before="120" w:after="120"/>
      </w:pPr>
      <w:bookmarkStart w:id="92" w:name="_Toc141364141"/>
      <w:bookmarkEnd w:id="89"/>
      <w:r w:rsidRPr="00081BD7">
        <w:rPr>
          <w:rFonts w:hint="eastAsia"/>
        </w:rPr>
        <w:t>水浸出物</w:t>
      </w:r>
      <w:bookmarkEnd w:id="92"/>
    </w:p>
    <w:p w14:paraId="25DDBCC2" w14:textId="3C644CA4" w:rsidR="00122F94" w:rsidRDefault="008933F2" w:rsidP="00122F94">
      <w:pPr>
        <w:pStyle w:val="afffffe"/>
        <w:ind w:firstLine="420"/>
      </w:pPr>
      <w:r>
        <w:rPr>
          <w:rFonts w:hint="eastAsia"/>
        </w:rPr>
        <w:t>按</w:t>
      </w:r>
      <w:r w:rsidR="00081BD7" w:rsidRPr="00081BD7">
        <w:t>GB/T 8305</w:t>
      </w:r>
      <w:r w:rsidR="0099098B">
        <w:rPr>
          <w:rFonts w:hint="eastAsia"/>
        </w:rPr>
        <w:t>的</w:t>
      </w:r>
      <w:r w:rsidR="0099098B">
        <w:t>规定执行。</w:t>
      </w:r>
    </w:p>
    <w:p w14:paraId="469F35C5" w14:textId="77777777" w:rsidR="00122F94" w:rsidRDefault="00081BD7" w:rsidP="00E00167">
      <w:pPr>
        <w:pStyle w:val="afff4"/>
        <w:spacing w:before="120" w:after="120"/>
      </w:pPr>
      <w:bookmarkStart w:id="93" w:name="_Toc141364142"/>
      <w:r>
        <w:rPr>
          <w:rFonts w:hint="eastAsia"/>
        </w:rPr>
        <w:t>游离</w:t>
      </w:r>
      <w:r w:rsidR="00122F94" w:rsidRPr="00122F94">
        <w:rPr>
          <w:rFonts w:hint="eastAsia"/>
        </w:rPr>
        <w:t>氨基酸总量</w:t>
      </w:r>
      <w:bookmarkEnd w:id="93"/>
    </w:p>
    <w:p w14:paraId="64DE917E" w14:textId="77777777" w:rsidR="008066B0" w:rsidRDefault="0099098B" w:rsidP="004502E6">
      <w:pPr>
        <w:pStyle w:val="afffffe"/>
        <w:ind w:firstLine="420"/>
      </w:pPr>
      <w:bookmarkStart w:id="94" w:name="_Hlk149601242"/>
      <w:r w:rsidRPr="0099098B">
        <w:rPr>
          <w:rFonts w:hint="eastAsia"/>
        </w:rPr>
        <w:t>按</w:t>
      </w:r>
      <w:r w:rsidR="00081BD7" w:rsidRPr="00081BD7">
        <w:t>GB/T 8314</w:t>
      </w:r>
      <w:r w:rsidRPr="0099098B">
        <w:rPr>
          <w:rFonts w:hint="eastAsia"/>
        </w:rPr>
        <w:t>的规定执行。</w:t>
      </w:r>
      <w:bookmarkEnd w:id="94"/>
    </w:p>
    <w:p w14:paraId="49808130" w14:textId="77777777" w:rsidR="0022780D" w:rsidRDefault="008066B0">
      <w:pPr>
        <w:pStyle w:val="afff3"/>
        <w:spacing w:before="120" w:after="120"/>
        <w:rPr>
          <w:color w:val="000000" w:themeColor="text1"/>
        </w:rPr>
      </w:pPr>
      <w:bookmarkStart w:id="95" w:name="_Toc141364143"/>
      <w:bookmarkStart w:id="96" w:name="_Toc149634375"/>
      <w:r>
        <w:rPr>
          <w:rFonts w:hint="eastAsia"/>
          <w:color w:val="000000" w:themeColor="text1"/>
        </w:rPr>
        <w:t>食品</w:t>
      </w:r>
      <w:r w:rsidR="001A3DFC">
        <w:rPr>
          <w:rFonts w:hint="eastAsia"/>
          <w:color w:val="000000" w:themeColor="text1"/>
        </w:rPr>
        <w:t>安全指标</w:t>
      </w:r>
      <w:bookmarkEnd w:id="95"/>
      <w:bookmarkEnd w:id="96"/>
    </w:p>
    <w:p w14:paraId="61E8F649" w14:textId="77777777" w:rsidR="0022780D" w:rsidRPr="0022780D" w:rsidRDefault="0022780D" w:rsidP="0022780D">
      <w:pPr>
        <w:pStyle w:val="afffffe"/>
        <w:ind w:firstLine="420"/>
      </w:pPr>
      <w:bookmarkStart w:id="97" w:name="_Hlk149601279"/>
      <w:r w:rsidRPr="0022780D">
        <w:rPr>
          <w:rFonts w:hint="eastAsia"/>
        </w:rPr>
        <w:t>按</w:t>
      </w:r>
      <w:r w:rsidR="002B1399" w:rsidRPr="002B1399">
        <w:rPr>
          <w:rFonts w:hint="eastAsia"/>
        </w:rPr>
        <w:t>GB 2762、GB 2763</w:t>
      </w:r>
      <w:r w:rsidR="002B1399">
        <w:rPr>
          <w:rFonts w:hint="eastAsia"/>
        </w:rPr>
        <w:t>的</w:t>
      </w:r>
      <w:r w:rsidRPr="0022780D">
        <w:rPr>
          <w:rFonts w:hint="eastAsia"/>
        </w:rPr>
        <w:t>规定</w:t>
      </w:r>
      <w:r w:rsidR="002B1399">
        <w:rPr>
          <w:rFonts w:hint="eastAsia"/>
        </w:rPr>
        <w:t>执行</w:t>
      </w:r>
      <w:bookmarkEnd w:id="97"/>
      <w:r w:rsidRPr="0022780D">
        <w:rPr>
          <w:rFonts w:hint="eastAsia"/>
        </w:rPr>
        <w:t>。</w:t>
      </w:r>
    </w:p>
    <w:p w14:paraId="413D4548" w14:textId="77777777" w:rsidR="00D16358" w:rsidRDefault="001A3DFC">
      <w:pPr>
        <w:pStyle w:val="afff3"/>
        <w:spacing w:before="120" w:after="120"/>
        <w:rPr>
          <w:color w:val="000000" w:themeColor="text1"/>
        </w:rPr>
      </w:pPr>
      <w:bookmarkStart w:id="98" w:name="_Toc141364144"/>
      <w:bookmarkStart w:id="99" w:name="_Toc149634376"/>
      <w:r>
        <w:rPr>
          <w:rFonts w:hint="eastAsia"/>
          <w:color w:val="000000" w:themeColor="text1"/>
        </w:rPr>
        <w:t>净含量</w:t>
      </w:r>
      <w:bookmarkEnd w:id="98"/>
      <w:bookmarkEnd w:id="99"/>
    </w:p>
    <w:p w14:paraId="6697B12C" w14:textId="77777777" w:rsidR="00D16358" w:rsidRDefault="001A3DFC">
      <w:pPr>
        <w:pStyle w:val="afffffe"/>
        <w:ind w:firstLine="420"/>
        <w:rPr>
          <w:color w:val="000000" w:themeColor="text1"/>
        </w:rPr>
      </w:pPr>
      <w:bookmarkStart w:id="100" w:name="_Hlk149601294"/>
      <w:r>
        <w:rPr>
          <w:rFonts w:hint="eastAsia"/>
        </w:rPr>
        <w:t xml:space="preserve">按JJF </w:t>
      </w:r>
      <w:r w:rsidR="002B1399">
        <w:t>1070</w:t>
      </w:r>
      <w:r w:rsidR="002B1399">
        <w:rPr>
          <w:rFonts w:hint="eastAsia"/>
        </w:rPr>
        <w:t>的</w:t>
      </w:r>
      <w:r>
        <w:rPr>
          <w:rFonts w:hint="eastAsia"/>
          <w:color w:val="000000" w:themeColor="text1"/>
        </w:rPr>
        <w:t>规定</w:t>
      </w:r>
      <w:r w:rsidR="002B1399">
        <w:rPr>
          <w:rFonts w:hint="eastAsia"/>
          <w:color w:val="000000" w:themeColor="text1"/>
        </w:rPr>
        <w:t>执行</w:t>
      </w:r>
      <w:bookmarkEnd w:id="100"/>
      <w:r>
        <w:rPr>
          <w:rFonts w:hint="eastAsia"/>
          <w:color w:val="000000" w:themeColor="text1"/>
        </w:rPr>
        <w:t>。</w:t>
      </w:r>
    </w:p>
    <w:p w14:paraId="6474D2E7" w14:textId="77777777" w:rsidR="007470AD" w:rsidRPr="007470AD" w:rsidRDefault="001A3DFC" w:rsidP="007470AD">
      <w:pPr>
        <w:pStyle w:val="afff2"/>
        <w:spacing w:before="240" w:after="240"/>
        <w:rPr>
          <w:color w:val="000000" w:themeColor="text1"/>
        </w:rPr>
      </w:pPr>
      <w:bookmarkStart w:id="101" w:name="_Toc141364145"/>
      <w:bookmarkStart w:id="102" w:name="_Toc149634377"/>
      <w:r>
        <w:rPr>
          <w:rFonts w:hint="eastAsia"/>
          <w:color w:val="000000" w:themeColor="text1"/>
        </w:rPr>
        <w:t>检验规则</w:t>
      </w:r>
      <w:bookmarkEnd w:id="101"/>
      <w:bookmarkEnd w:id="102"/>
    </w:p>
    <w:p w14:paraId="70CBD3AA" w14:textId="25EB1BA0" w:rsidR="00FA5FCC" w:rsidRDefault="00A11008" w:rsidP="00FA5FCC">
      <w:pPr>
        <w:pStyle w:val="afff3"/>
        <w:spacing w:before="120" w:after="120"/>
      </w:pPr>
      <w:bookmarkStart w:id="103" w:name="_Toc149634378"/>
      <w:r>
        <w:rPr>
          <w:rFonts w:hint="eastAsia"/>
        </w:rPr>
        <w:t>组批</w:t>
      </w:r>
      <w:bookmarkEnd w:id="103"/>
    </w:p>
    <w:p w14:paraId="75B948A3" w14:textId="74EE4A8F" w:rsidR="00A11008" w:rsidRDefault="00A11008" w:rsidP="00A11008">
      <w:pPr>
        <w:pStyle w:val="afffffe"/>
        <w:ind w:firstLine="420"/>
      </w:pPr>
      <w:r>
        <w:rPr>
          <w:rFonts w:hint="eastAsia"/>
        </w:rPr>
        <w:t>以同一原料、同一工艺、同一班次生产的产品为一批次。</w:t>
      </w:r>
    </w:p>
    <w:p w14:paraId="1329975F" w14:textId="3CC7740E" w:rsidR="00A11008" w:rsidRPr="00A11008" w:rsidRDefault="00A11008" w:rsidP="00A11008">
      <w:pPr>
        <w:pStyle w:val="afff3"/>
        <w:spacing w:before="120" w:after="120"/>
      </w:pPr>
      <w:bookmarkStart w:id="104" w:name="_Toc149634379"/>
      <w:r>
        <w:rPr>
          <w:rFonts w:hint="eastAsia"/>
        </w:rPr>
        <w:t>取样和试样制备</w:t>
      </w:r>
      <w:bookmarkEnd w:id="104"/>
    </w:p>
    <w:p w14:paraId="108A22BD" w14:textId="0417E1B4" w:rsidR="00A11008" w:rsidRPr="00A11008" w:rsidRDefault="0084754A" w:rsidP="00EB577C">
      <w:pPr>
        <w:pStyle w:val="afffffffffa"/>
      </w:pPr>
      <w:bookmarkStart w:id="105" w:name="_Toc141364147"/>
      <w:r w:rsidRPr="0084754A">
        <w:rPr>
          <w:rFonts w:hint="eastAsia"/>
        </w:rPr>
        <w:t>取样</w:t>
      </w:r>
      <w:r w:rsidR="00EB577C">
        <w:rPr>
          <w:rFonts w:hint="eastAsia"/>
        </w:rPr>
        <w:t>按</w:t>
      </w:r>
      <w:r w:rsidR="00A11008" w:rsidRPr="00A11008">
        <w:t>GB/T 8302</w:t>
      </w:r>
      <w:r w:rsidR="00A11008">
        <w:rPr>
          <w:rFonts w:hint="eastAsia"/>
        </w:rPr>
        <w:t>的规定执行</w:t>
      </w:r>
      <w:r w:rsidRPr="0084754A">
        <w:rPr>
          <w:rFonts w:hint="eastAsia"/>
        </w:rPr>
        <w:t>。</w:t>
      </w:r>
      <w:bookmarkEnd w:id="105"/>
    </w:p>
    <w:p w14:paraId="2156C424" w14:textId="72F0EB6F" w:rsidR="00D16358" w:rsidRPr="0084754A" w:rsidRDefault="00A11008" w:rsidP="00EB577C">
      <w:pPr>
        <w:pStyle w:val="afffffffffa"/>
      </w:pPr>
      <w:bookmarkStart w:id="106" w:name="_Toc141364148"/>
      <w:r>
        <w:rPr>
          <w:rFonts w:hint="eastAsia"/>
        </w:rPr>
        <w:t>试样制备</w:t>
      </w:r>
      <w:r w:rsidRPr="0084754A">
        <w:rPr>
          <w:rFonts w:hint="eastAsia"/>
        </w:rPr>
        <w:t>按GB/T 830</w:t>
      </w:r>
      <w:r>
        <w:t>3</w:t>
      </w:r>
      <w:r w:rsidRPr="0084754A">
        <w:rPr>
          <w:rFonts w:hint="eastAsia"/>
        </w:rPr>
        <w:t>的规定执行。</w:t>
      </w:r>
      <w:bookmarkEnd w:id="106"/>
    </w:p>
    <w:p w14:paraId="3762301C" w14:textId="77777777" w:rsidR="00D16358" w:rsidRDefault="001A3DFC">
      <w:pPr>
        <w:pStyle w:val="afff3"/>
        <w:spacing w:before="120" w:after="120"/>
        <w:rPr>
          <w:color w:val="000000" w:themeColor="text1"/>
        </w:rPr>
      </w:pPr>
      <w:bookmarkStart w:id="107" w:name="_Toc141364152"/>
      <w:bookmarkStart w:id="108" w:name="_Toc149634380"/>
      <w:r>
        <w:rPr>
          <w:rFonts w:hint="eastAsia"/>
          <w:color w:val="000000" w:themeColor="text1"/>
        </w:rPr>
        <w:t>判定规则</w:t>
      </w:r>
      <w:bookmarkEnd w:id="107"/>
      <w:bookmarkEnd w:id="108"/>
    </w:p>
    <w:p w14:paraId="1517D900" w14:textId="6C13C881" w:rsidR="00A11008" w:rsidRDefault="00A11008" w:rsidP="002E7891">
      <w:pPr>
        <w:pStyle w:val="afffffffffa"/>
      </w:pPr>
      <w:r>
        <w:rPr>
          <w:rFonts w:hint="eastAsia"/>
        </w:rPr>
        <w:t>检验项目全部符合本文件时</w:t>
      </w:r>
      <w:r w:rsidR="007A0F3E" w:rsidRPr="007A0F3E">
        <w:rPr>
          <w:rFonts w:hint="eastAsia"/>
        </w:rPr>
        <w:t>，</w:t>
      </w:r>
      <w:r>
        <w:rPr>
          <w:rFonts w:hint="eastAsia"/>
        </w:rPr>
        <w:t>判定该批次产品合格。</w:t>
      </w:r>
    </w:p>
    <w:p w14:paraId="68E5878B" w14:textId="2DA7694E" w:rsidR="007A0F3E" w:rsidRPr="007A0F3E" w:rsidRDefault="00A11008" w:rsidP="002E7891">
      <w:pPr>
        <w:pStyle w:val="afffffffffa"/>
      </w:pPr>
      <w:r>
        <w:rPr>
          <w:rFonts w:hint="eastAsia"/>
        </w:rPr>
        <w:t>检验项目中有不符合本文件规定时，允许按相关规定进行复检。复检结果全部符合本文件规定时，判定该批次产品为合格；如果复检结果仍然有不符合本文件规定时，判定该批次产品不合格。</w:t>
      </w:r>
    </w:p>
    <w:p w14:paraId="488DCE2A" w14:textId="77777777" w:rsidR="00D16358" w:rsidRDefault="001A3DFC">
      <w:pPr>
        <w:pStyle w:val="afff2"/>
        <w:spacing w:before="240" w:after="240"/>
        <w:rPr>
          <w:color w:val="000000" w:themeColor="text1"/>
        </w:rPr>
      </w:pPr>
      <w:bookmarkStart w:id="109" w:name="_Toc141364154"/>
      <w:bookmarkStart w:id="110" w:name="_Toc149634381"/>
      <w:r>
        <w:rPr>
          <w:rFonts w:hint="eastAsia"/>
          <w:color w:val="000000" w:themeColor="text1"/>
        </w:rPr>
        <w:lastRenderedPageBreak/>
        <w:t>标签、标志、包装、运输、贮存和保质期</w:t>
      </w:r>
      <w:bookmarkEnd w:id="109"/>
      <w:bookmarkEnd w:id="110"/>
    </w:p>
    <w:p w14:paraId="032B05F7" w14:textId="77777777" w:rsidR="00D16358" w:rsidRDefault="001A3DFC">
      <w:pPr>
        <w:pStyle w:val="afff3"/>
        <w:spacing w:before="120" w:after="120"/>
        <w:rPr>
          <w:color w:val="000000" w:themeColor="text1"/>
        </w:rPr>
      </w:pPr>
      <w:bookmarkStart w:id="111" w:name="_Toc141364155"/>
      <w:bookmarkStart w:id="112" w:name="_Toc149634382"/>
      <w:r>
        <w:rPr>
          <w:rFonts w:hint="eastAsia"/>
          <w:color w:val="000000" w:themeColor="text1"/>
        </w:rPr>
        <w:t>标签、标志</w:t>
      </w:r>
      <w:bookmarkEnd w:id="111"/>
      <w:bookmarkEnd w:id="112"/>
    </w:p>
    <w:p w14:paraId="0D9ED1EA" w14:textId="61BA25A0" w:rsidR="00D16358" w:rsidRDefault="005E6440" w:rsidP="005E6440">
      <w:pPr>
        <w:pStyle w:val="afffffe"/>
        <w:ind w:firstLine="420"/>
        <w:rPr>
          <w:rFonts w:ascii="黑体" w:eastAsia="黑体"/>
          <w:color w:val="000000" w:themeColor="text1"/>
        </w:rPr>
      </w:pPr>
      <w:bookmarkStart w:id="113" w:name="_Toc141364156"/>
      <w:r w:rsidRPr="005E6440">
        <w:rPr>
          <w:rFonts w:hint="eastAsia"/>
        </w:rPr>
        <w:t>产品获得地理标志农产品</w:t>
      </w:r>
      <w:r>
        <w:rPr>
          <w:rFonts w:hint="eastAsia"/>
        </w:rPr>
        <w:t>古琶茶</w:t>
      </w:r>
      <w:r w:rsidRPr="005E6440">
        <w:rPr>
          <w:rFonts w:hint="eastAsia"/>
        </w:rPr>
        <w:t>授权用标后，可使用地理标志农产品专用标志。包装储运图示标志应符合GB/T 191的规定。标签内容包括产品名称、产地、冲泡说明等信息,其他应符合GB 7718的规定。</w:t>
      </w:r>
      <w:bookmarkEnd w:id="113"/>
    </w:p>
    <w:p w14:paraId="117F990C" w14:textId="7B743294" w:rsidR="005E6440" w:rsidRDefault="005E6440" w:rsidP="005E6440">
      <w:pPr>
        <w:pStyle w:val="afff3"/>
        <w:spacing w:before="120" w:after="120"/>
        <w:rPr>
          <w:color w:val="000000" w:themeColor="text1"/>
        </w:rPr>
      </w:pPr>
      <w:bookmarkStart w:id="114" w:name="_Toc149634383"/>
      <w:r>
        <w:rPr>
          <w:rFonts w:hint="eastAsia"/>
          <w:color w:val="000000" w:themeColor="text1"/>
        </w:rPr>
        <w:t>包装</w:t>
      </w:r>
      <w:bookmarkEnd w:id="114"/>
    </w:p>
    <w:p w14:paraId="4C4A4381" w14:textId="09D06BB4" w:rsidR="005E6440" w:rsidRPr="005E6440" w:rsidRDefault="005E6440" w:rsidP="005E6440">
      <w:pPr>
        <w:pStyle w:val="afffffe"/>
        <w:ind w:firstLine="420"/>
      </w:pPr>
      <w:r w:rsidRPr="005E6440">
        <w:rPr>
          <w:rFonts w:hint="eastAsia"/>
        </w:rPr>
        <w:t>包装材料应符合GH/T 1070的规定,应清洁、干燥、无异味、无毒,宜气密性良好。</w:t>
      </w:r>
    </w:p>
    <w:p w14:paraId="527D1F7A" w14:textId="77777777" w:rsidR="00D16358" w:rsidRDefault="001A3DFC" w:rsidP="005E6440">
      <w:pPr>
        <w:pStyle w:val="afff3"/>
        <w:spacing w:before="120" w:after="120"/>
        <w:rPr>
          <w:color w:val="000000" w:themeColor="text1"/>
        </w:rPr>
      </w:pPr>
      <w:bookmarkStart w:id="115" w:name="_Toc141364157"/>
      <w:bookmarkStart w:id="116" w:name="_Toc149634384"/>
      <w:r>
        <w:rPr>
          <w:rFonts w:hint="eastAsia"/>
          <w:color w:val="000000" w:themeColor="text1"/>
        </w:rPr>
        <w:t>运输</w:t>
      </w:r>
      <w:bookmarkEnd w:id="115"/>
      <w:bookmarkEnd w:id="116"/>
    </w:p>
    <w:p w14:paraId="252D7C64" w14:textId="7804E6CF" w:rsidR="00D16358" w:rsidRPr="0099098B" w:rsidRDefault="005E6440" w:rsidP="0099098B">
      <w:pPr>
        <w:pStyle w:val="afffffe"/>
        <w:ind w:firstLine="420"/>
      </w:pPr>
      <w:bookmarkStart w:id="117" w:name="_Hlk79111994"/>
      <w:r w:rsidRPr="005E6440">
        <w:rPr>
          <w:rFonts w:hint="eastAsia"/>
        </w:rPr>
        <w:t>运输工具应清洁、干燥、阴凉、无异味、无污染。运输时应防潮、防雨、防暴晒。装卸时应轻装轻卸，防撞击，防重压。不应与有毒、有害、有异味、易污染的物品混装、混运。</w:t>
      </w:r>
    </w:p>
    <w:p w14:paraId="5D09BF79" w14:textId="77777777" w:rsidR="00D16358" w:rsidRDefault="001A3DFC">
      <w:pPr>
        <w:pStyle w:val="afff3"/>
        <w:spacing w:before="120" w:after="120"/>
        <w:rPr>
          <w:color w:val="000000" w:themeColor="text1"/>
        </w:rPr>
      </w:pPr>
      <w:bookmarkStart w:id="118" w:name="_Toc141364158"/>
      <w:bookmarkStart w:id="119" w:name="_Toc149634385"/>
      <w:bookmarkEnd w:id="117"/>
      <w:r>
        <w:rPr>
          <w:rFonts w:hint="eastAsia"/>
          <w:color w:val="000000" w:themeColor="text1"/>
        </w:rPr>
        <w:t>贮存</w:t>
      </w:r>
      <w:bookmarkEnd w:id="118"/>
      <w:bookmarkEnd w:id="119"/>
    </w:p>
    <w:p w14:paraId="5A03792B" w14:textId="637B6CA1" w:rsidR="00C73028" w:rsidRPr="00C73028" w:rsidRDefault="00FB169F" w:rsidP="00FB169F">
      <w:pPr>
        <w:pStyle w:val="afffffe"/>
        <w:ind w:firstLine="420"/>
      </w:pPr>
      <w:r w:rsidRPr="00FB169F">
        <w:rPr>
          <w:rFonts w:hint="eastAsia"/>
        </w:rPr>
        <w:t>应符合</w:t>
      </w:r>
      <w:r>
        <w:rPr>
          <w:rFonts w:hint="eastAsia"/>
        </w:rPr>
        <w:t>GB</w:t>
      </w:r>
      <w:r w:rsidR="005E6440">
        <w:t>/T</w:t>
      </w:r>
      <w:r>
        <w:rPr>
          <w:rFonts w:hint="eastAsia"/>
        </w:rPr>
        <w:t xml:space="preserve"> 30375</w:t>
      </w:r>
      <w:r w:rsidRPr="00FB169F">
        <w:rPr>
          <w:rFonts w:hint="eastAsia"/>
        </w:rPr>
        <w:t>的规定</w:t>
      </w:r>
      <w:r w:rsidR="00C73028" w:rsidRPr="00C73028">
        <w:rPr>
          <w:rFonts w:hint="eastAsia"/>
        </w:rPr>
        <w:t>。</w:t>
      </w:r>
    </w:p>
    <w:p w14:paraId="524C5C42" w14:textId="77777777" w:rsidR="00D16358" w:rsidRDefault="001A3DFC" w:rsidP="0033797A">
      <w:pPr>
        <w:pStyle w:val="afff3"/>
        <w:spacing w:before="120" w:after="120"/>
      </w:pPr>
      <w:bookmarkStart w:id="120" w:name="_Toc141364159"/>
      <w:bookmarkStart w:id="121" w:name="_Toc149634386"/>
      <w:r>
        <w:rPr>
          <w:rFonts w:hint="eastAsia"/>
        </w:rPr>
        <w:t>保质期</w:t>
      </w:r>
      <w:bookmarkEnd w:id="120"/>
      <w:bookmarkEnd w:id="121"/>
    </w:p>
    <w:p w14:paraId="567C308F" w14:textId="77777777" w:rsidR="001E7C31" w:rsidRDefault="001A3DFC" w:rsidP="00DE2FF4">
      <w:pPr>
        <w:pStyle w:val="affffffffffff3"/>
        <w:rPr>
          <w:color w:val="000000"/>
        </w:rPr>
      </w:pPr>
      <w:r>
        <w:rPr>
          <w:rFonts w:hint="eastAsia"/>
          <w:color w:val="000000" w:themeColor="text1"/>
        </w:rPr>
        <w:t>企业宜根据自身产品质量状况确定保</w:t>
      </w:r>
      <w:r>
        <w:rPr>
          <w:rFonts w:hint="eastAsia"/>
          <w:color w:val="000000"/>
        </w:rPr>
        <w:t>质</w:t>
      </w:r>
      <w:r w:rsidR="00464598">
        <w:rPr>
          <w:rFonts w:hint="eastAsia"/>
          <w:color w:val="000000"/>
        </w:rPr>
        <w:t>期</w:t>
      </w:r>
      <w:r w:rsidR="00464598">
        <w:rPr>
          <w:color w:val="000000"/>
        </w:rPr>
        <w:t>。</w:t>
      </w:r>
    </w:p>
    <w:p w14:paraId="755FBCF5" w14:textId="77777777" w:rsidR="001E7C31" w:rsidRDefault="001E7C31" w:rsidP="00DE2FF4">
      <w:pPr>
        <w:pStyle w:val="affffffffffff3"/>
        <w:rPr>
          <w:color w:val="000000"/>
        </w:rPr>
        <w:sectPr w:rsidR="001E7C31" w:rsidSect="00E97D52">
          <w:headerReference w:type="even" r:id="rId23"/>
          <w:headerReference w:type="default" r:id="rId24"/>
          <w:footerReference w:type="even" r:id="rId25"/>
          <w:footerReference w:type="default" r:id="rId26"/>
          <w:pgSz w:w="11906" w:h="16838"/>
          <w:pgMar w:top="2410" w:right="1134" w:bottom="1134" w:left="1134" w:header="1418" w:footer="1134" w:gutter="284"/>
          <w:pgNumType w:start="1"/>
          <w:cols w:space="425"/>
          <w:formProt w:val="0"/>
          <w:docGrid w:linePitch="312"/>
        </w:sectPr>
      </w:pPr>
    </w:p>
    <w:p w14:paraId="74E0E921" w14:textId="77777777" w:rsidR="001E7C31" w:rsidRDefault="001E7C31" w:rsidP="001E7C31">
      <w:pPr>
        <w:pStyle w:val="afe"/>
      </w:pPr>
      <w:bookmarkStart w:id="122" w:name="BookMark5"/>
      <w:bookmarkEnd w:id="25"/>
    </w:p>
    <w:p w14:paraId="735C8701" w14:textId="77777777" w:rsidR="001E7C31" w:rsidRDefault="001E7C31" w:rsidP="001E7C31">
      <w:pPr>
        <w:pStyle w:val="aff4"/>
      </w:pPr>
    </w:p>
    <w:p w14:paraId="3FB4207B" w14:textId="77777777" w:rsidR="001E7C31" w:rsidRDefault="001E7C31" w:rsidP="001E7C31">
      <w:pPr>
        <w:pStyle w:val="aff9"/>
        <w:spacing w:before="60" w:after="120"/>
      </w:pPr>
      <w:r>
        <w:br/>
      </w:r>
      <w:bookmarkStart w:id="123" w:name="_Toc149634387"/>
      <w:r>
        <w:rPr>
          <w:rFonts w:hint="eastAsia"/>
        </w:rPr>
        <w:t>（规范性）</w:t>
      </w:r>
      <w:r>
        <w:br/>
      </w:r>
      <w:r>
        <w:rPr>
          <w:rFonts w:hint="eastAsia"/>
        </w:rPr>
        <w:t>地理标志农产品古琶茶生态地域分布图</w:t>
      </w:r>
      <w:bookmarkEnd w:id="123"/>
    </w:p>
    <w:p w14:paraId="7C4EF6E8" w14:textId="2AFDC83A" w:rsidR="001E7C31" w:rsidRDefault="00573E3A" w:rsidP="001E7C31">
      <w:pPr>
        <w:pStyle w:val="afffffe"/>
        <w:ind w:firstLine="420"/>
      </w:pPr>
      <w:r>
        <w:rPr>
          <w:rFonts w:hint="eastAsia"/>
        </w:rPr>
        <w:t>图A.1给出了</w:t>
      </w:r>
      <w:bookmarkStart w:id="124" w:name="_Hlk149602839"/>
      <w:r w:rsidR="001E7C31">
        <w:rPr>
          <w:rFonts w:hint="eastAsia"/>
        </w:rPr>
        <w:t>地理标志农产品古琶茶生态地域分布图</w:t>
      </w:r>
      <w:bookmarkEnd w:id="124"/>
      <w:r w:rsidR="001E7C31">
        <w:rPr>
          <w:rFonts w:hint="eastAsia"/>
        </w:rPr>
        <w:t>。</w:t>
      </w:r>
    </w:p>
    <w:p w14:paraId="7C631585" w14:textId="77777777" w:rsidR="001E7C31" w:rsidRDefault="001E7C31" w:rsidP="001E7C31">
      <w:pPr>
        <w:pStyle w:val="affffffffff3"/>
        <w:ind w:firstLine="360"/>
        <w:jc w:val="center"/>
      </w:pPr>
      <w:r>
        <w:rPr>
          <w:noProof/>
        </w:rPr>
        <w:drawing>
          <wp:inline distT="0" distB="0" distL="0" distR="0" wp14:anchorId="07C123C5" wp14:editId="1785F6CA">
            <wp:extent cx="4436944" cy="5027852"/>
            <wp:effectExtent l="19050" t="0" r="1706"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srcRect/>
                    <a:stretch>
                      <a:fillRect/>
                    </a:stretch>
                  </pic:blipFill>
                  <pic:spPr bwMode="auto">
                    <a:xfrm>
                      <a:off x="0" y="0"/>
                      <a:ext cx="4437555" cy="5028544"/>
                    </a:xfrm>
                    <a:prstGeom prst="rect">
                      <a:avLst/>
                    </a:prstGeom>
                    <a:noFill/>
                    <a:ln w="9525">
                      <a:noFill/>
                      <a:miter lim="800000"/>
                      <a:headEnd/>
                      <a:tailEnd/>
                    </a:ln>
                  </pic:spPr>
                </pic:pic>
              </a:graphicData>
            </a:graphic>
          </wp:inline>
        </w:drawing>
      </w:r>
    </w:p>
    <w:p w14:paraId="003D773F" w14:textId="77777777" w:rsidR="001E7C31" w:rsidRPr="001E7C31" w:rsidRDefault="001E7C31" w:rsidP="001E7C31">
      <w:pPr>
        <w:pStyle w:val="aff"/>
        <w:spacing w:before="120" w:after="120"/>
      </w:pPr>
      <w:r w:rsidRPr="001E7C31">
        <w:rPr>
          <w:rFonts w:hint="eastAsia"/>
        </w:rPr>
        <w:t>地理标志农产品古琶茶生态地域分布图</w:t>
      </w:r>
    </w:p>
    <w:p w14:paraId="51145CF7" w14:textId="77777777" w:rsidR="001E7C31" w:rsidRDefault="001E7C31" w:rsidP="001E7C31">
      <w:pPr>
        <w:pStyle w:val="afffffe"/>
        <w:ind w:firstLine="420"/>
      </w:pPr>
    </w:p>
    <w:p w14:paraId="153F489A" w14:textId="77777777" w:rsidR="001E7C31" w:rsidRDefault="001E7C31" w:rsidP="001E7C31">
      <w:pPr>
        <w:pStyle w:val="afffffe"/>
        <w:ind w:firstLine="420"/>
      </w:pPr>
    </w:p>
    <w:p w14:paraId="37D0E7C7" w14:textId="77777777" w:rsidR="00464598" w:rsidRDefault="00464598" w:rsidP="00DE2FF4">
      <w:pPr>
        <w:pStyle w:val="affffffffffff3"/>
        <w:rPr>
          <w:color w:val="000000"/>
        </w:rPr>
        <w:sectPr w:rsidR="00464598" w:rsidSect="001E7C31">
          <w:pgSz w:w="11906" w:h="16838"/>
          <w:pgMar w:top="2410" w:right="1134" w:bottom="1134" w:left="1134" w:header="1418" w:footer="1134" w:gutter="284"/>
          <w:cols w:space="425"/>
          <w:formProt w:val="0"/>
          <w:docGrid w:linePitch="312"/>
        </w:sectPr>
      </w:pPr>
      <w:bookmarkStart w:id="125" w:name="BookMark6"/>
      <w:bookmarkEnd w:id="122"/>
    </w:p>
    <w:p w14:paraId="6458A118" w14:textId="77777777" w:rsidR="00464598" w:rsidRDefault="00464598" w:rsidP="00464598">
      <w:pPr>
        <w:pStyle w:val="affffff5"/>
        <w:spacing w:before="96" w:after="120"/>
      </w:pPr>
      <w:bookmarkStart w:id="126" w:name="_Toc141364160"/>
      <w:bookmarkStart w:id="127" w:name="_Toc149634388"/>
      <w:r w:rsidRPr="00464598">
        <w:rPr>
          <w:rFonts w:hint="eastAsia"/>
          <w:spacing w:val="105"/>
        </w:rPr>
        <w:t>参考文</w:t>
      </w:r>
      <w:r>
        <w:rPr>
          <w:rFonts w:hint="eastAsia"/>
        </w:rPr>
        <w:t>献</w:t>
      </w:r>
      <w:bookmarkEnd w:id="126"/>
      <w:bookmarkEnd w:id="127"/>
    </w:p>
    <w:p w14:paraId="372913D3" w14:textId="75D61AFF" w:rsidR="00464598" w:rsidRPr="00464598" w:rsidRDefault="00464598" w:rsidP="00464598">
      <w:pPr>
        <w:pStyle w:val="afffffe"/>
        <w:ind w:firstLine="420"/>
      </w:pPr>
      <w:r>
        <w:rPr>
          <w:rFonts w:hint="eastAsia"/>
        </w:rPr>
        <w:t>[</w:t>
      </w:r>
      <w:r>
        <w:t>1</w:t>
      </w:r>
      <w:r>
        <w:rPr>
          <w:rFonts w:hint="eastAsia"/>
        </w:rPr>
        <w:t>]</w:t>
      </w:r>
      <w:r>
        <w:t xml:space="preserve">  </w:t>
      </w:r>
      <w:bookmarkEnd w:id="125"/>
      <w:r w:rsidR="00F945BA" w:rsidRPr="00F945BA">
        <w:rPr>
          <w:rFonts w:hint="eastAsia"/>
        </w:rPr>
        <w:t>国家市场监督管理总局.《定量包装商品计量监督管理办法》(总局令第70号)，2023年</w:t>
      </w:r>
      <w:bookmarkStart w:id="128" w:name="_GoBack"/>
      <w:bookmarkEnd w:id="128"/>
      <w:r w:rsidR="0070068F">
        <w:rPr>
          <w:rFonts w:hint="eastAsia"/>
        </w:rPr>
        <w:t>.</w:t>
      </w:r>
    </w:p>
    <w:p w14:paraId="3DEA5407" w14:textId="77777777" w:rsidR="00464598" w:rsidRPr="00464598" w:rsidRDefault="00464598" w:rsidP="00DE2FF4">
      <w:pPr>
        <w:pStyle w:val="affffffffffff3"/>
        <w:rPr>
          <w:color w:val="000000"/>
        </w:rPr>
      </w:pPr>
    </w:p>
    <w:p w14:paraId="61A66A3B" w14:textId="77777777" w:rsidR="00D16358" w:rsidRDefault="001A3DFC" w:rsidP="00464598">
      <w:pPr>
        <w:pStyle w:val="afffffe"/>
        <w:ind w:firstLineChars="0" w:firstLine="0"/>
        <w:jc w:val="center"/>
      </w:pPr>
      <w:bookmarkStart w:id="129" w:name="BookMark8"/>
      <w:r>
        <w:rPr>
          <w:noProof/>
        </w:rPr>
        <w:drawing>
          <wp:inline distT="0" distB="0" distL="0" distR="0" wp14:anchorId="09595C08" wp14:editId="442C5EAC">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8" cstate="print"/>
                    <a:stretch>
                      <a:fillRect/>
                    </a:stretch>
                  </pic:blipFill>
                  <pic:spPr>
                    <a:xfrm>
                      <a:off x="0" y="0"/>
                      <a:ext cx="1485900" cy="317500"/>
                    </a:xfrm>
                    <a:prstGeom prst="rect">
                      <a:avLst/>
                    </a:prstGeom>
                  </pic:spPr>
                </pic:pic>
              </a:graphicData>
            </a:graphic>
          </wp:inline>
        </w:drawing>
      </w:r>
      <w:bookmarkEnd w:id="129"/>
    </w:p>
    <w:sectPr w:rsidR="00D16358" w:rsidSect="00E97D52">
      <w:headerReference w:type="even" r:id="rId29"/>
      <w:headerReference w:type="default" r:id="rId30"/>
      <w:footerReference w:type="even" r:id="rId31"/>
      <w:footerReference w:type="default" r:id="rId32"/>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FFB02" w14:textId="77777777" w:rsidR="00F639A7" w:rsidRDefault="00F639A7">
      <w:pPr>
        <w:spacing w:line="240" w:lineRule="auto"/>
      </w:pPr>
      <w:r>
        <w:separator/>
      </w:r>
    </w:p>
  </w:endnote>
  <w:endnote w:type="continuationSeparator" w:id="0">
    <w:p w14:paraId="216BA87E" w14:textId="77777777" w:rsidR="00F639A7" w:rsidRDefault="00F63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584C6" w14:textId="77777777" w:rsidR="0070068F" w:rsidRDefault="0070068F">
    <w:pPr>
      <w:pStyle w:val="affff6"/>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BD19C" w14:textId="77777777" w:rsidR="0070068F" w:rsidRDefault="0070068F" w:rsidP="00E97D52">
    <w:pPr>
      <w:pStyle w:val="afffffb"/>
    </w:pPr>
    <w:r>
      <w:fldChar w:fldCharType="begin"/>
    </w:r>
    <w:r>
      <w:instrText>PAGE   \* MERGEFORMAT</w:instrText>
    </w:r>
    <w:r>
      <w:fldChar w:fldCharType="separate"/>
    </w:r>
    <w:r w:rsidRPr="0004182E">
      <w:rPr>
        <w:noProof/>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BFEEA" w14:textId="77777777" w:rsidR="0070068F" w:rsidRDefault="0070068F">
    <w:pPr>
      <w:pStyle w:val="affff6"/>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47983" w14:textId="77777777" w:rsidR="0070068F" w:rsidRPr="00E97D52" w:rsidRDefault="0070068F" w:rsidP="00E97D52">
    <w:pPr>
      <w:pStyle w:val="afffffa"/>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49B1E" w14:textId="415900D1" w:rsidR="0070068F" w:rsidRDefault="0070068F" w:rsidP="00E97D52">
    <w:pPr>
      <w:pStyle w:val="afffffb"/>
    </w:pPr>
    <w:r>
      <w:fldChar w:fldCharType="begin"/>
    </w:r>
    <w:r>
      <w:instrText>PAGE   \* MERGEFORMAT</w:instrText>
    </w:r>
    <w:r>
      <w:fldChar w:fldCharType="separate"/>
    </w:r>
    <w:r w:rsidR="00F945BA" w:rsidRPr="00F945BA">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42D55" w14:textId="09F04B8E" w:rsidR="0070068F" w:rsidRPr="00E97D52" w:rsidRDefault="0070068F" w:rsidP="00E97D52">
    <w:pPr>
      <w:pStyle w:val="afffffa"/>
    </w:pPr>
    <w:r>
      <w:fldChar w:fldCharType="begin"/>
    </w:r>
    <w:r>
      <w:instrText xml:space="preserve"> PAGE   \* MERGEFORMAT \* MERGEFORMAT </w:instrText>
    </w:r>
    <w:r>
      <w:fldChar w:fldCharType="separate"/>
    </w:r>
    <w:r w:rsidR="00F945BA">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14526" w14:textId="77777777" w:rsidR="0070068F" w:rsidRDefault="0070068F" w:rsidP="00E97D52">
    <w:pPr>
      <w:pStyle w:val="afffffb"/>
    </w:pPr>
    <w:r>
      <w:fldChar w:fldCharType="begin"/>
    </w:r>
    <w:r>
      <w:instrText>PAGE   \* MERGEFORMAT</w:instrText>
    </w:r>
    <w:r>
      <w:fldChar w:fldCharType="separate"/>
    </w:r>
    <w:r w:rsidRPr="00E97D52">
      <w:rPr>
        <w:noProof/>
        <w:lang w:val="zh-CN"/>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93BF6" w14:textId="476092AC" w:rsidR="0070068F" w:rsidRPr="00E97D52" w:rsidRDefault="0070068F" w:rsidP="00E97D52">
    <w:pPr>
      <w:pStyle w:val="afffffa"/>
    </w:pPr>
    <w:r>
      <w:fldChar w:fldCharType="begin"/>
    </w:r>
    <w:r>
      <w:instrText xml:space="preserve"> PAGE   \* MERGEFORMAT \* MERGEFORMAT </w:instrText>
    </w:r>
    <w:r>
      <w:fldChar w:fldCharType="separate"/>
    </w:r>
    <w:r w:rsidR="00F945BA">
      <w:rPr>
        <w:noProof/>
      </w:rP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618BE" w14:textId="59E5D2B8" w:rsidR="0070068F" w:rsidRDefault="0070068F" w:rsidP="00E97D52">
    <w:pPr>
      <w:pStyle w:val="afffffb"/>
    </w:pPr>
    <w:r>
      <w:fldChar w:fldCharType="begin"/>
    </w:r>
    <w:r>
      <w:instrText>PAGE   \* MERGEFORMAT</w:instrText>
    </w:r>
    <w:r>
      <w:fldChar w:fldCharType="separate"/>
    </w:r>
    <w:r w:rsidR="00F945BA" w:rsidRPr="00F945BA">
      <w:rPr>
        <w:noProof/>
        <w:lang w:val="zh-CN"/>
      </w:rPr>
      <w:t>5</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6FB5F" w14:textId="20F9E189" w:rsidR="0070068F" w:rsidRPr="00E97D52" w:rsidRDefault="0070068F" w:rsidP="00E97D52">
    <w:pPr>
      <w:pStyle w:val="afffffa"/>
    </w:pPr>
    <w:r>
      <w:fldChar w:fldCharType="begin"/>
    </w:r>
    <w:r>
      <w:instrText xml:space="preserve"> PAGE   \* MERGEFORMAT \* MERGEFORMAT </w:instrText>
    </w:r>
    <w:r>
      <w:fldChar w:fldCharType="separate"/>
    </w:r>
    <w:r w:rsidR="00F945BA">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960DD" w14:textId="77777777" w:rsidR="00F639A7" w:rsidRDefault="00F639A7">
      <w:pPr>
        <w:spacing w:line="240" w:lineRule="auto"/>
      </w:pPr>
      <w:r>
        <w:separator/>
      </w:r>
    </w:p>
  </w:footnote>
  <w:footnote w:type="continuationSeparator" w:id="0">
    <w:p w14:paraId="4CFD894A" w14:textId="77777777" w:rsidR="00F639A7" w:rsidRDefault="00F63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BDF58" w14:textId="77777777" w:rsidR="0070068F" w:rsidRDefault="0070068F">
    <w:pPr>
      <w:pStyle w:val="affff8"/>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D1F93" w14:textId="3195D1D3" w:rsidR="0070068F" w:rsidRDefault="0070068F" w:rsidP="00E97D52">
    <w:pPr>
      <w:pStyle w:val="affffff3"/>
    </w:pPr>
    <w:r>
      <w:fldChar w:fldCharType="begin"/>
    </w:r>
    <w:r>
      <w:instrText xml:space="preserve"> STYLEREF  标准文件_文件编号  \* MERGEFORMAT </w:instrText>
    </w:r>
    <w:r>
      <w:fldChar w:fldCharType="separate"/>
    </w:r>
    <w:r w:rsidR="00163E66">
      <w:rPr>
        <w:noProof/>
      </w:rPr>
      <w:t>T/GXAS XXXX</w:t>
    </w:r>
    <w:r w:rsidR="00163E66">
      <w:rPr>
        <w:noProof/>
      </w:rPr>
      <w:t>—</w:t>
    </w:r>
    <w:r w:rsidR="00163E66">
      <w:rPr>
        <w:noProof/>
      </w:rPr>
      <w:t>XXXX</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CA1A5" w14:textId="77777777" w:rsidR="0070068F" w:rsidRDefault="0070068F">
    <w:pPr>
      <w:pStyle w:val="affff8"/>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E3A7E" w14:textId="77777777" w:rsidR="0070068F" w:rsidRPr="00E97D52" w:rsidRDefault="0070068F" w:rsidP="00E97D52">
    <w:pPr>
      <w:pStyle w:val="affffff4"/>
    </w:pPr>
    <w:r>
      <w:fldChar w:fldCharType="begin"/>
    </w:r>
    <w:r>
      <w:instrText xml:space="preserve"> STYLEREF  标准文件_文件编号 \* MERGEFORMAT </w:instrText>
    </w:r>
    <w:r>
      <w:fldChar w:fldCharType="separate"/>
    </w:r>
    <w:r w:rsidR="00163E66">
      <w:rPr>
        <w:noProof/>
      </w:rPr>
      <w:t>T/GXAS XXXX</w:t>
    </w:r>
    <w:r w:rsidR="00163E66">
      <w:rPr>
        <w:noProof/>
      </w:rPr>
      <w:t>—</w:t>
    </w:r>
    <w:r w:rsidR="00163E66">
      <w:rPr>
        <w:noProof/>
      </w:rPr>
      <w:t>XXXX</w:t>
    </w:r>
    <w:r>
      <w:rPr>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7C654" w14:textId="4221261E" w:rsidR="0070068F" w:rsidRDefault="0070068F" w:rsidP="00E97D52">
    <w:pPr>
      <w:pStyle w:val="affffff3"/>
    </w:pPr>
    <w:r>
      <w:fldChar w:fldCharType="begin"/>
    </w:r>
    <w:r>
      <w:instrText xml:space="preserve"> STYLEREF  标准文件_文件编号  \* MERGEFORMAT </w:instrText>
    </w:r>
    <w:r>
      <w:fldChar w:fldCharType="separate"/>
    </w:r>
    <w:r w:rsidR="00F945BA">
      <w:rPr>
        <w:noProof/>
      </w:rPr>
      <w:t>T/GXAS XXXX</w:t>
    </w:r>
    <w:r w:rsidR="00F945BA">
      <w:rPr>
        <w:noProof/>
      </w:rPr>
      <w:t>—</w:t>
    </w:r>
    <w:r w:rsidR="00F945BA">
      <w:rPr>
        <w:noProof/>
      </w:rPr>
      <w:t>XXXX</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5EF97" w14:textId="7E4C0698" w:rsidR="0070068F" w:rsidRPr="00E97D52" w:rsidRDefault="0070068F" w:rsidP="00E97D52">
    <w:pPr>
      <w:pStyle w:val="affffff4"/>
    </w:pPr>
    <w:r>
      <w:fldChar w:fldCharType="begin"/>
    </w:r>
    <w:r>
      <w:instrText xml:space="preserve"> STYLEREF  标准文件_文件编号 \* MERGEFORMAT </w:instrText>
    </w:r>
    <w:r>
      <w:fldChar w:fldCharType="separate"/>
    </w:r>
    <w:r w:rsidR="00F945BA">
      <w:rPr>
        <w:noProof/>
      </w:rPr>
      <w:t>T/GXAS XXXX</w:t>
    </w:r>
    <w:r w:rsidR="00F945BA">
      <w:rPr>
        <w:noProof/>
      </w:rPr>
      <w:t>—</w:t>
    </w:r>
    <w:r w:rsidR="00F945BA">
      <w:rPr>
        <w:noProof/>
      </w:rPr>
      <w:t>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9A610" w14:textId="77777777" w:rsidR="0070068F" w:rsidRDefault="0070068F" w:rsidP="00E97D52">
    <w:pPr>
      <w:pStyle w:val="affffff3"/>
    </w:pPr>
    <w:r>
      <w:fldChar w:fldCharType="begin"/>
    </w:r>
    <w:r>
      <w:instrText xml:space="preserve"> STYLEREF  标准文件_文件编号  \* MERGEFORMAT </w:instrText>
    </w:r>
    <w:r>
      <w:fldChar w:fldCharType="separate"/>
    </w:r>
    <w:r w:rsidR="00163E66">
      <w:rPr>
        <w:noProof/>
      </w:rPr>
      <w:t>T/GXAS XXXX</w:t>
    </w:r>
    <w:r w:rsidR="00163E66">
      <w:rPr>
        <w:noProof/>
      </w:rPr>
      <w:t>—</w:t>
    </w:r>
    <w:r w:rsidR="00163E66">
      <w:rPr>
        <w:noProof/>
      </w:rPr>
      <w:t>XXXX</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ED339" w14:textId="6ABEFD52" w:rsidR="0070068F" w:rsidRPr="00E97D52" w:rsidRDefault="0070068F" w:rsidP="00E97D52">
    <w:pPr>
      <w:pStyle w:val="affffff4"/>
    </w:pPr>
    <w:r>
      <w:fldChar w:fldCharType="begin"/>
    </w:r>
    <w:r>
      <w:instrText xml:space="preserve"> STYLEREF  标准文件_文件编号 \* MERGEFORMAT </w:instrText>
    </w:r>
    <w:r>
      <w:fldChar w:fldCharType="separate"/>
    </w:r>
    <w:r w:rsidR="00F945BA">
      <w:rPr>
        <w:noProof/>
      </w:rPr>
      <w:t>T/GXAS XXXX</w:t>
    </w:r>
    <w:r w:rsidR="00F945BA">
      <w:rPr>
        <w:noProof/>
      </w:rPr>
      <w:t>—</w:t>
    </w:r>
    <w:r w:rsidR="00F945BA">
      <w:rPr>
        <w:noProof/>
      </w:rPr>
      <w:t>XXXX</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50CE2" w14:textId="54438C17" w:rsidR="0070068F" w:rsidRDefault="0070068F" w:rsidP="00E97D52">
    <w:pPr>
      <w:pStyle w:val="affffff3"/>
    </w:pPr>
    <w:r>
      <w:fldChar w:fldCharType="begin"/>
    </w:r>
    <w:r>
      <w:instrText xml:space="preserve"> STYLEREF  标准文件_文件编号  \* MERGEFORMAT </w:instrText>
    </w:r>
    <w:r>
      <w:fldChar w:fldCharType="separate"/>
    </w:r>
    <w:r w:rsidR="00F945BA">
      <w:rPr>
        <w:noProof/>
      </w:rPr>
      <w:t>T/GXAS XXXX</w:t>
    </w:r>
    <w:r w:rsidR="00F945BA">
      <w:rPr>
        <w:noProof/>
      </w:rPr>
      <w:t>—</w:t>
    </w:r>
    <w:r w:rsidR="00F945BA">
      <w:rPr>
        <w:noProof/>
      </w:rPr>
      <w:t>XXXX</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F88E" w14:textId="03F7C471" w:rsidR="0070068F" w:rsidRPr="00E97D52" w:rsidRDefault="0070068F" w:rsidP="00E97D52">
    <w:pPr>
      <w:pStyle w:val="affffff4"/>
    </w:pPr>
    <w:r>
      <w:fldChar w:fldCharType="begin"/>
    </w:r>
    <w:r>
      <w:instrText xml:space="preserve"> STYLEREF  标准文件_文件编号 \* MERGEFORMAT </w:instrText>
    </w:r>
    <w:r>
      <w:fldChar w:fldCharType="separate"/>
    </w:r>
    <w:r w:rsidR="00F945BA">
      <w:rPr>
        <w:noProof/>
      </w:rPr>
      <w:t>T/GXAS XXXX</w:t>
    </w:r>
    <w:r w:rsidR="00F945BA">
      <w:rPr>
        <w:noProof/>
      </w:rPr>
      <w:t>—</w:t>
    </w:r>
    <w:r w:rsidR="00F945BA">
      <w:rPr>
        <w:noProof/>
      </w:rPr>
      <w:t>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5CF6BB26"/>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567"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28"/>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28"/>
  </w:num>
  <w:num w:numId="46">
    <w:abstractNumId w:val="28"/>
  </w:num>
  <w:num w:numId="47">
    <w:abstractNumId w:val="28"/>
  </w:num>
  <w:num w:numId="48">
    <w:abstractNumId w:val="28"/>
  </w:num>
  <w:num w:numId="49">
    <w:abstractNumId w:val="28"/>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1BB8"/>
    <w:rsid w:val="0000040A"/>
    <w:rsid w:val="000006A4"/>
    <w:rsid w:val="00000A94"/>
    <w:rsid w:val="00001972"/>
    <w:rsid w:val="00001D9A"/>
    <w:rsid w:val="00002662"/>
    <w:rsid w:val="000031C2"/>
    <w:rsid w:val="000036CB"/>
    <w:rsid w:val="00007B3A"/>
    <w:rsid w:val="000107E0"/>
    <w:rsid w:val="00011FDE"/>
    <w:rsid w:val="00012FFD"/>
    <w:rsid w:val="00014162"/>
    <w:rsid w:val="00014340"/>
    <w:rsid w:val="000148AD"/>
    <w:rsid w:val="00016A9C"/>
    <w:rsid w:val="00022184"/>
    <w:rsid w:val="00022762"/>
    <w:rsid w:val="000238E0"/>
    <w:rsid w:val="000249DB"/>
    <w:rsid w:val="0002595E"/>
    <w:rsid w:val="000303C3"/>
    <w:rsid w:val="0003084B"/>
    <w:rsid w:val="000331D3"/>
    <w:rsid w:val="000346A5"/>
    <w:rsid w:val="000359C3"/>
    <w:rsid w:val="00035A7D"/>
    <w:rsid w:val="000365ED"/>
    <w:rsid w:val="00040FE6"/>
    <w:rsid w:val="0004182E"/>
    <w:rsid w:val="0004249A"/>
    <w:rsid w:val="00043282"/>
    <w:rsid w:val="00044286"/>
    <w:rsid w:val="00047F28"/>
    <w:rsid w:val="000503AA"/>
    <w:rsid w:val="000506A1"/>
    <w:rsid w:val="000515DD"/>
    <w:rsid w:val="0005265A"/>
    <w:rsid w:val="0005350B"/>
    <w:rsid w:val="0005363E"/>
    <w:rsid w:val="000539DD"/>
    <w:rsid w:val="00053BD3"/>
    <w:rsid w:val="000556ED"/>
    <w:rsid w:val="00055FE2"/>
    <w:rsid w:val="0005616F"/>
    <w:rsid w:val="000607EE"/>
    <w:rsid w:val="00060C2E"/>
    <w:rsid w:val="00061033"/>
    <w:rsid w:val="000619E9"/>
    <w:rsid w:val="000622D4"/>
    <w:rsid w:val="000628FE"/>
    <w:rsid w:val="0006357D"/>
    <w:rsid w:val="00067F1E"/>
    <w:rsid w:val="00070765"/>
    <w:rsid w:val="00071CC0"/>
    <w:rsid w:val="00071CFC"/>
    <w:rsid w:val="00073C8C"/>
    <w:rsid w:val="00077B64"/>
    <w:rsid w:val="00080A1C"/>
    <w:rsid w:val="00081394"/>
    <w:rsid w:val="00081BD7"/>
    <w:rsid w:val="00082317"/>
    <w:rsid w:val="00083D2C"/>
    <w:rsid w:val="00086AA1"/>
    <w:rsid w:val="00087A77"/>
    <w:rsid w:val="00090CA6"/>
    <w:rsid w:val="000914F5"/>
    <w:rsid w:val="00092B8A"/>
    <w:rsid w:val="00092FB0"/>
    <w:rsid w:val="000934C5"/>
    <w:rsid w:val="00093D25"/>
    <w:rsid w:val="00093DAB"/>
    <w:rsid w:val="00094D73"/>
    <w:rsid w:val="000952EC"/>
    <w:rsid w:val="00096D63"/>
    <w:rsid w:val="000A0B60"/>
    <w:rsid w:val="000A0EB8"/>
    <w:rsid w:val="000A19FC"/>
    <w:rsid w:val="000A296B"/>
    <w:rsid w:val="000A6B65"/>
    <w:rsid w:val="000A7311"/>
    <w:rsid w:val="000A7628"/>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698"/>
    <w:rsid w:val="000E3E29"/>
    <w:rsid w:val="000E48DA"/>
    <w:rsid w:val="000E4C9E"/>
    <w:rsid w:val="000E4F4A"/>
    <w:rsid w:val="000E60B4"/>
    <w:rsid w:val="000E6FD7"/>
    <w:rsid w:val="000F06E1"/>
    <w:rsid w:val="000F0E3C"/>
    <w:rsid w:val="000F1915"/>
    <w:rsid w:val="000F19D5"/>
    <w:rsid w:val="000F4050"/>
    <w:rsid w:val="000F4210"/>
    <w:rsid w:val="000F4AEA"/>
    <w:rsid w:val="000F67E9"/>
    <w:rsid w:val="0010350D"/>
    <w:rsid w:val="0010460E"/>
    <w:rsid w:val="00104926"/>
    <w:rsid w:val="00113B1E"/>
    <w:rsid w:val="0011711C"/>
    <w:rsid w:val="0012235C"/>
    <w:rsid w:val="001229E4"/>
    <w:rsid w:val="00122F94"/>
    <w:rsid w:val="00124E4F"/>
    <w:rsid w:val="001260B7"/>
    <w:rsid w:val="001265CB"/>
    <w:rsid w:val="00131B25"/>
    <w:rsid w:val="001321C6"/>
    <w:rsid w:val="001325C4"/>
    <w:rsid w:val="00133010"/>
    <w:rsid w:val="00133626"/>
    <w:rsid w:val="001338EE"/>
    <w:rsid w:val="00133AAE"/>
    <w:rsid w:val="00135323"/>
    <w:rsid w:val="001356C4"/>
    <w:rsid w:val="00137565"/>
    <w:rsid w:val="0014026F"/>
    <w:rsid w:val="00140998"/>
    <w:rsid w:val="00141114"/>
    <w:rsid w:val="001417C1"/>
    <w:rsid w:val="00142969"/>
    <w:rsid w:val="001446C2"/>
    <w:rsid w:val="001457E7"/>
    <w:rsid w:val="00145D9D"/>
    <w:rsid w:val="00146388"/>
    <w:rsid w:val="001529E5"/>
    <w:rsid w:val="00152FB3"/>
    <w:rsid w:val="00153C7E"/>
    <w:rsid w:val="00153DE6"/>
    <w:rsid w:val="001554E4"/>
    <w:rsid w:val="00156B25"/>
    <w:rsid w:val="00156E1A"/>
    <w:rsid w:val="00157894"/>
    <w:rsid w:val="00157B55"/>
    <w:rsid w:val="001620FC"/>
    <w:rsid w:val="00163E66"/>
    <w:rsid w:val="001642FA"/>
    <w:rsid w:val="001649EB"/>
    <w:rsid w:val="00164BAF"/>
    <w:rsid w:val="00164C8D"/>
    <w:rsid w:val="00164FA8"/>
    <w:rsid w:val="00165065"/>
    <w:rsid w:val="00165434"/>
    <w:rsid w:val="0016580B"/>
    <w:rsid w:val="00165F49"/>
    <w:rsid w:val="00166B88"/>
    <w:rsid w:val="0016770A"/>
    <w:rsid w:val="00170804"/>
    <w:rsid w:val="001708E9"/>
    <w:rsid w:val="001718D3"/>
    <w:rsid w:val="00172ADA"/>
    <w:rsid w:val="001730CF"/>
    <w:rsid w:val="0017340B"/>
    <w:rsid w:val="00173FB1"/>
    <w:rsid w:val="00174191"/>
    <w:rsid w:val="00176DFD"/>
    <w:rsid w:val="00180A0B"/>
    <w:rsid w:val="001825AA"/>
    <w:rsid w:val="0018515E"/>
    <w:rsid w:val="001852C9"/>
    <w:rsid w:val="00187A0B"/>
    <w:rsid w:val="00190087"/>
    <w:rsid w:val="001913C4"/>
    <w:rsid w:val="00191FC5"/>
    <w:rsid w:val="0019348F"/>
    <w:rsid w:val="00193A07"/>
    <w:rsid w:val="00194C95"/>
    <w:rsid w:val="00195C34"/>
    <w:rsid w:val="00196CEB"/>
    <w:rsid w:val="00196EF5"/>
    <w:rsid w:val="00197AAA"/>
    <w:rsid w:val="001A1A53"/>
    <w:rsid w:val="001A234A"/>
    <w:rsid w:val="001A2E0B"/>
    <w:rsid w:val="001A3DFC"/>
    <w:rsid w:val="001A4CF3"/>
    <w:rsid w:val="001A6696"/>
    <w:rsid w:val="001A6C0E"/>
    <w:rsid w:val="001B0098"/>
    <w:rsid w:val="001B06E8"/>
    <w:rsid w:val="001B0F52"/>
    <w:rsid w:val="001B384C"/>
    <w:rsid w:val="001B71AC"/>
    <w:rsid w:val="001B71D0"/>
    <w:rsid w:val="001B71EE"/>
    <w:rsid w:val="001B730B"/>
    <w:rsid w:val="001C04A8"/>
    <w:rsid w:val="001C1C5B"/>
    <w:rsid w:val="001C2C03"/>
    <w:rsid w:val="001C42F7"/>
    <w:rsid w:val="001C48DB"/>
    <w:rsid w:val="001C49E5"/>
    <w:rsid w:val="001C680C"/>
    <w:rsid w:val="001C7FEA"/>
    <w:rsid w:val="001D0499"/>
    <w:rsid w:val="001D0BBE"/>
    <w:rsid w:val="001D0ED4"/>
    <w:rsid w:val="001D212F"/>
    <w:rsid w:val="001D29D7"/>
    <w:rsid w:val="001D2DE7"/>
    <w:rsid w:val="001D411C"/>
    <w:rsid w:val="001D79B4"/>
    <w:rsid w:val="001E1B6A"/>
    <w:rsid w:val="001E2484"/>
    <w:rsid w:val="001E3CC4"/>
    <w:rsid w:val="001E4882"/>
    <w:rsid w:val="001E55EF"/>
    <w:rsid w:val="001E73AB"/>
    <w:rsid w:val="001E7C31"/>
    <w:rsid w:val="001F092D"/>
    <w:rsid w:val="001F0E54"/>
    <w:rsid w:val="001F143A"/>
    <w:rsid w:val="001F1605"/>
    <w:rsid w:val="001F2508"/>
    <w:rsid w:val="001F4816"/>
    <w:rsid w:val="001F6598"/>
    <w:rsid w:val="001F69B4"/>
    <w:rsid w:val="001F77C7"/>
    <w:rsid w:val="00200183"/>
    <w:rsid w:val="00200333"/>
    <w:rsid w:val="0020107D"/>
    <w:rsid w:val="002014C8"/>
    <w:rsid w:val="00202AA4"/>
    <w:rsid w:val="002031F7"/>
    <w:rsid w:val="002040E6"/>
    <w:rsid w:val="0020527B"/>
    <w:rsid w:val="00205F2C"/>
    <w:rsid w:val="00210B15"/>
    <w:rsid w:val="002142EA"/>
    <w:rsid w:val="00215ADD"/>
    <w:rsid w:val="002204BB"/>
    <w:rsid w:val="00221B79"/>
    <w:rsid w:val="00221C6B"/>
    <w:rsid w:val="002253A1"/>
    <w:rsid w:val="00225CF8"/>
    <w:rsid w:val="00225F55"/>
    <w:rsid w:val="0022780D"/>
    <w:rsid w:val="0022794E"/>
    <w:rsid w:val="00233D64"/>
    <w:rsid w:val="0023482A"/>
    <w:rsid w:val="002359CB"/>
    <w:rsid w:val="00236098"/>
    <w:rsid w:val="00243540"/>
    <w:rsid w:val="0024497B"/>
    <w:rsid w:val="0024515B"/>
    <w:rsid w:val="00246021"/>
    <w:rsid w:val="0024666E"/>
    <w:rsid w:val="0024796F"/>
    <w:rsid w:val="00247F52"/>
    <w:rsid w:val="00250B25"/>
    <w:rsid w:val="00250BBE"/>
    <w:rsid w:val="002515C2"/>
    <w:rsid w:val="0025194F"/>
    <w:rsid w:val="00254A6E"/>
    <w:rsid w:val="00256BFC"/>
    <w:rsid w:val="0026148A"/>
    <w:rsid w:val="00261F43"/>
    <w:rsid w:val="00262696"/>
    <w:rsid w:val="00263D25"/>
    <w:rsid w:val="002643C3"/>
    <w:rsid w:val="00264A0C"/>
    <w:rsid w:val="002650AB"/>
    <w:rsid w:val="002662A6"/>
    <w:rsid w:val="00266EEB"/>
    <w:rsid w:val="002678DE"/>
    <w:rsid w:val="00267EF4"/>
    <w:rsid w:val="00270CB8"/>
    <w:rsid w:val="00272B08"/>
    <w:rsid w:val="00274A61"/>
    <w:rsid w:val="00281BB8"/>
    <w:rsid w:val="00281E9E"/>
    <w:rsid w:val="00282405"/>
    <w:rsid w:val="00284718"/>
    <w:rsid w:val="00285170"/>
    <w:rsid w:val="00285361"/>
    <w:rsid w:val="00290887"/>
    <w:rsid w:val="00291B7E"/>
    <w:rsid w:val="00292D60"/>
    <w:rsid w:val="002935F2"/>
    <w:rsid w:val="00293B30"/>
    <w:rsid w:val="00294D34"/>
    <w:rsid w:val="00294E3B"/>
    <w:rsid w:val="00296193"/>
    <w:rsid w:val="00296C66"/>
    <w:rsid w:val="00296EBE"/>
    <w:rsid w:val="002974E3"/>
    <w:rsid w:val="00297F75"/>
    <w:rsid w:val="002A084B"/>
    <w:rsid w:val="002A1260"/>
    <w:rsid w:val="002A127A"/>
    <w:rsid w:val="002A1589"/>
    <w:rsid w:val="002A1608"/>
    <w:rsid w:val="002A25DC"/>
    <w:rsid w:val="002A3AAB"/>
    <w:rsid w:val="002A46DD"/>
    <w:rsid w:val="002A4CEA"/>
    <w:rsid w:val="002A5977"/>
    <w:rsid w:val="002A5A13"/>
    <w:rsid w:val="002A757F"/>
    <w:rsid w:val="002A7D13"/>
    <w:rsid w:val="002A7F44"/>
    <w:rsid w:val="002B0C40"/>
    <w:rsid w:val="002B1399"/>
    <w:rsid w:val="002B1966"/>
    <w:rsid w:val="002B4508"/>
    <w:rsid w:val="002B5779"/>
    <w:rsid w:val="002B7332"/>
    <w:rsid w:val="002B76AB"/>
    <w:rsid w:val="002B7F51"/>
    <w:rsid w:val="002C09E7"/>
    <w:rsid w:val="002C1E06"/>
    <w:rsid w:val="002C3F07"/>
    <w:rsid w:val="002C5278"/>
    <w:rsid w:val="002C7EBB"/>
    <w:rsid w:val="002D06C1"/>
    <w:rsid w:val="002D42B5"/>
    <w:rsid w:val="002D4F1A"/>
    <w:rsid w:val="002D5CB4"/>
    <w:rsid w:val="002D68D3"/>
    <w:rsid w:val="002D6EC6"/>
    <w:rsid w:val="002D75FF"/>
    <w:rsid w:val="002D79AC"/>
    <w:rsid w:val="002E039D"/>
    <w:rsid w:val="002E4D5A"/>
    <w:rsid w:val="002E5234"/>
    <w:rsid w:val="002E6326"/>
    <w:rsid w:val="002E7891"/>
    <w:rsid w:val="002F105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A34"/>
    <w:rsid w:val="003331E4"/>
    <w:rsid w:val="00336C64"/>
    <w:rsid w:val="00337162"/>
    <w:rsid w:val="0033797A"/>
    <w:rsid w:val="00340438"/>
    <w:rsid w:val="0034194F"/>
    <w:rsid w:val="00342C2F"/>
    <w:rsid w:val="00344605"/>
    <w:rsid w:val="0034535C"/>
    <w:rsid w:val="003474AA"/>
    <w:rsid w:val="00350D1D"/>
    <w:rsid w:val="00352C83"/>
    <w:rsid w:val="00352F1A"/>
    <w:rsid w:val="0035454D"/>
    <w:rsid w:val="003550C3"/>
    <w:rsid w:val="003552DB"/>
    <w:rsid w:val="0036107C"/>
    <w:rsid w:val="003615D2"/>
    <w:rsid w:val="00361A5C"/>
    <w:rsid w:val="0036429C"/>
    <w:rsid w:val="00364A53"/>
    <w:rsid w:val="003654CB"/>
    <w:rsid w:val="00365AA9"/>
    <w:rsid w:val="00365F86"/>
    <w:rsid w:val="00365F87"/>
    <w:rsid w:val="00366589"/>
    <w:rsid w:val="00366A3F"/>
    <w:rsid w:val="00366E89"/>
    <w:rsid w:val="0037055B"/>
    <w:rsid w:val="003705F4"/>
    <w:rsid w:val="00370D58"/>
    <w:rsid w:val="00371316"/>
    <w:rsid w:val="0037487E"/>
    <w:rsid w:val="00376713"/>
    <w:rsid w:val="00380E14"/>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67A"/>
    <w:rsid w:val="003A3D9C"/>
    <w:rsid w:val="003A4077"/>
    <w:rsid w:val="003A4AA7"/>
    <w:rsid w:val="003B09AD"/>
    <w:rsid w:val="003B1F18"/>
    <w:rsid w:val="003B25F9"/>
    <w:rsid w:val="003B3AEC"/>
    <w:rsid w:val="003B5359"/>
    <w:rsid w:val="003B5BF0"/>
    <w:rsid w:val="003B60BF"/>
    <w:rsid w:val="003B6BE3"/>
    <w:rsid w:val="003C010C"/>
    <w:rsid w:val="003C0A6C"/>
    <w:rsid w:val="003C14F8"/>
    <w:rsid w:val="003C5A43"/>
    <w:rsid w:val="003C6F52"/>
    <w:rsid w:val="003D0519"/>
    <w:rsid w:val="003D072E"/>
    <w:rsid w:val="003D0FF6"/>
    <w:rsid w:val="003D262C"/>
    <w:rsid w:val="003D3405"/>
    <w:rsid w:val="003D6D61"/>
    <w:rsid w:val="003E091D"/>
    <w:rsid w:val="003E1C53"/>
    <w:rsid w:val="003E1E38"/>
    <w:rsid w:val="003E2A69"/>
    <w:rsid w:val="003E2D49"/>
    <w:rsid w:val="003E2FD4"/>
    <w:rsid w:val="003E49F6"/>
    <w:rsid w:val="003E660F"/>
    <w:rsid w:val="003F0357"/>
    <w:rsid w:val="003F066B"/>
    <w:rsid w:val="003F0841"/>
    <w:rsid w:val="003F23D3"/>
    <w:rsid w:val="003F3DCC"/>
    <w:rsid w:val="003F3F08"/>
    <w:rsid w:val="003F49F1"/>
    <w:rsid w:val="003F6272"/>
    <w:rsid w:val="003F7C42"/>
    <w:rsid w:val="00400E72"/>
    <w:rsid w:val="00401400"/>
    <w:rsid w:val="00402B0E"/>
    <w:rsid w:val="0040441F"/>
    <w:rsid w:val="00404869"/>
    <w:rsid w:val="00405884"/>
    <w:rsid w:val="004062BD"/>
    <w:rsid w:val="00407D39"/>
    <w:rsid w:val="0041005B"/>
    <w:rsid w:val="0041477A"/>
    <w:rsid w:val="004167A3"/>
    <w:rsid w:val="00422BEB"/>
    <w:rsid w:val="00432DAA"/>
    <w:rsid w:val="00434305"/>
    <w:rsid w:val="00435DF7"/>
    <w:rsid w:val="0044083F"/>
    <w:rsid w:val="00441AE7"/>
    <w:rsid w:val="00445574"/>
    <w:rsid w:val="004467FB"/>
    <w:rsid w:val="004502E6"/>
    <w:rsid w:val="00452D6B"/>
    <w:rsid w:val="00454484"/>
    <w:rsid w:val="0045517B"/>
    <w:rsid w:val="00461415"/>
    <w:rsid w:val="0046178C"/>
    <w:rsid w:val="00463B77"/>
    <w:rsid w:val="00463C7B"/>
    <w:rsid w:val="004644A6"/>
    <w:rsid w:val="00464598"/>
    <w:rsid w:val="004659BD"/>
    <w:rsid w:val="00470775"/>
    <w:rsid w:val="00471DC5"/>
    <w:rsid w:val="00473A7A"/>
    <w:rsid w:val="004746B1"/>
    <w:rsid w:val="004752AC"/>
    <w:rsid w:val="0047583F"/>
    <w:rsid w:val="00475DE8"/>
    <w:rsid w:val="00481C44"/>
    <w:rsid w:val="00482383"/>
    <w:rsid w:val="00484936"/>
    <w:rsid w:val="00485266"/>
    <w:rsid w:val="0048569D"/>
    <w:rsid w:val="00485C89"/>
    <w:rsid w:val="00486BE3"/>
    <w:rsid w:val="004905E4"/>
    <w:rsid w:val="00490A89"/>
    <w:rsid w:val="00490AB4"/>
    <w:rsid w:val="00492F02"/>
    <w:rsid w:val="004933E9"/>
    <w:rsid w:val="004939AE"/>
    <w:rsid w:val="004A12DF"/>
    <w:rsid w:val="004A1BA8"/>
    <w:rsid w:val="004A208F"/>
    <w:rsid w:val="004A4B57"/>
    <w:rsid w:val="004A63FA"/>
    <w:rsid w:val="004A6A3D"/>
    <w:rsid w:val="004B0272"/>
    <w:rsid w:val="004B2701"/>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EF1"/>
    <w:rsid w:val="004D1180"/>
    <w:rsid w:val="004D2253"/>
    <w:rsid w:val="004D4406"/>
    <w:rsid w:val="004D5025"/>
    <w:rsid w:val="004D7C42"/>
    <w:rsid w:val="004E0465"/>
    <w:rsid w:val="004E127B"/>
    <w:rsid w:val="004E1C0A"/>
    <w:rsid w:val="004E30C5"/>
    <w:rsid w:val="004E4AA5"/>
    <w:rsid w:val="004E4AEE"/>
    <w:rsid w:val="004E4FF8"/>
    <w:rsid w:val="004E59E3"/>
    <w:rsid w:val="004E67C0"/>
    <w:rsid w:val="004F056C"/>
    <w:rsid w:val="004F1023"/>
    <w:rsid w:val="004F1B3D"/>
    <w:rsid w:val="004F391A"/>
    <w:rsid w:val="004F3CFB"/>
    <w:rsid w:val="004F50F3"/>
    <w:rsid w:val="004F6456"/>
    <w:rsid w:val="004F696E"/>
    <w:rsid w:val="004F6C71"/>
    <w:rsid w:val="004F72BD"/>
    <w:rsid w:val="00501139"/>
    <w:rsid w:val="0050363E"/>
    <w:rsid w:val="005039BC"/>
    <w:rsid w:val="005043BB"/>
    <w:rsid w:val="00504A3D"/>
    <w:rsid w:val="00505767"/>
    <w:rsid w:val="0050632E"/>
    <w:rsid w:val="005073F0"/>
    <w:rsid w:val="00507A75"/>
    <w:rsid w:val="00510A7B"/>
    <w:rsid w:val="00511F71"/>
    <w:rsid w:val="00512F6E"/>
    <w:rsid w:val="00513038"/>
    <w:rsid w:val="00514174"/>
    <w:rsid w:val="00516088"/>
    <w:rsid w:val="00516B0B"/>
    <w:rsid w:val="0052136C"/>
    <w:rsid w:val="005220EC"/>
    <w:rsid w:val="00523F95"/>
    <w:rsid w:val="00524D65"/>
    <w:rsid w:val="00525B16"/>
    <w:rsid w:val="00532264"/>
    <w:rsid w:val="00533D04"/>
    <w:rsid w:val="0053433D"/>
    <w:rsid w:val="00534804"/>
    <w:rsid w:val="00534BDF"/>
    <w:rsid w:val="005354EA"/>
    <w:rsid w:val="0053585F"/>
    <w:rsid w:val="00535EC4"/>
    <w:rsid w:val="00535ED9"/>
    <w:rsid w:val="005368D2"/>
    <w:rsid w:val="00536908"/>
    <w:rsid w:val="0053692B"/>
    <w:rsid w:val="00541853"/>
    <w:rsid w:val="00542923"/>
    <w:rsid w:val="00543BDA"/>
    <w:rsid w:val="005441CC"/>
    <w:rsid w:val="005473D4"/>
    <w:rsid w:val="00547926"/>
    <w:rsid w:val="005479DA"/>
    <w:rsid w:val="00547BCC"/>
    <w:rsid w:val="0055013B"/>
    <w:rsid w:val="00551F6F"/>
    <w:rsid w:val="0055487C"/>
    <w:rsid w:val="00555044"/>
    <w:rsid w:val="005553C2"/>
    <w:rsid w:val="0056022F"/>
    <w:rsid w:val="00561475"/>
    <w:rsid w:val="00562308"/>
    <w:rsid w:val="0056487B"/>
    <w:rsid w:val="00564FB9"/>
    <w:rsid w:val="00566BC6"/>
    <w:rsid w:val="00570C29"/>
    <w:rsid w:val="0057164D"/>
    <w:rsid w:val="00571B42"/>
    <w:rsid w:val="00571BE5"/>
    <w:rsid w:val="00571D70"/>
    <w:rsid w:val="00573D9E"/>
    <w:rsid w:val="00573E3A"/>
    <w:rsid w:val="005801E3"/>
    <w:rsid w:val="00581802"/>
    <w:rsid w:val="005836A8"/>
    <w:rsid w:val="0058409C"/>
    <w:rsid w:val="00584262"/>
    <w:rsid w:val="00586630"/>
    <w:rsid w:val="00587ADD"/>
    <w:rsid w:val="00587C75"/>
    <w:rsid w:val="00593A49"/>
    <w:rsid w:val="00595B93"/>
    <w:rsid w:val="00596160"/>
    <w:rsid w:val="005966E2"/>
    <w:rsid w:val="00597007"/>
    <w:rsid w:val="005A0966"/>
    <w:rsid w:val="005A11B7"/>
    <w:rsid w:val="005A1207"/>
    <w:rsid w:val="005A21FF"/>
    <w:rsid w:val="005A260B"/>
    <w:rsid w:val="005A4A1B"/>
    <w:rsid w:val="005A7830"/>
    <w:rsid w:val="005A7FCE"/>
    <w:rsid w:val="005B0576"/>
    <w:rsid w:val="005B0F3F"/>
    <w:rsid w:val="005B191C"/>
    <w:rsid w:val="005B4903"/>
    <w:rsid w:val="005B51CE"/>
    <w:rsid w:val="005B5885"/>
    <w:rsid w:val="005B5CD7"/>
    <w:rsid w:val="005B6CF6"/>
    <w:rsid w:val="005B7422"/>
    <w:rsid w:val="005B757E"/>
    <w:rsid w:val="005C29B8"/>
    <w:rsid w:val="005C3EB2"/>
    <w:rsid w:val="005C5F21"/>
    <w:rsid w:val="005C7156"/>
    <w:rsid w:val="005D0C75"/>
    <w:rsid w:val="005D4171"/>
    <w:rsid w:val="005D6A95"/>
    <w:rsid w:val="005D6AED"/>
    <w:rsid w:val="005D6B2C"/>
    <w:rsid w:val="005D6D9C"/>
    <w:rsid w:val="005D7B85"/>
    <w:rsid w:val="005E1359"/>
    <w:rsid w:val="005E2335"/>
    <w:rsid w:val="005E34CA"/>
    <w:rsid w:val="005E3C18"/>
    <w:rsid w:val="005E4250"/>
    <w:rsid w:val="005E6440"/>
    <w:rsid w:val="005E6812"/>
    <w:rsid w:val="005E7881"/>
    <w:rsid w:val="005E78E0"/>
    <w:rsid w:val="005F0D9C"/>
    <w:rsid w:val="005F284E"/>
    <w:rsid w:val="005F4291"/>
    <w:rsid w:val="005F54B9"/>
    <w:rsid w:val="006015CE"/>
    <w:rsid w:val="0060332A"/>
    <w:rsid w:val="00604784"/>
    <w:rsid w:val="00604DED"/>
    <w:rsid w:val="00606419"/>
    <w:rsid w:val="00607D29"/>
    <w:rsid w:val="00612952"/>
    <w:rsid w:val="00614CC1"/>
    <w:rsid w:val="00615A9D"/>
    <w:rsid w:val="00617387"/>
    <w:rsid w:val="006205D6"/>
    <w:rsid w:val="006252D8"/>
    <w:rsid w:val="006259BC"/>
    <w:rsid w:val="0062636B"/>
    <w:rsid w:val="00630FD9"/>
    <w:rsid w:val="00632182"/>
    <w:rsid w:val="00632AE0"/>
    <w:rsid w:val="0063334E"/>
    <w:rsid w:val="00633C17"/>
    <w:rsid w:val="00634D9E"/>
    <w:rsid w:val="00636E3E"/>
    <w:rsid w:val="006379F7"/>
    <w:rsid w:val="00637E4D"/>
    <w:rsid w:val="00640620"/>
    <w:rsid w:val="00641933"/>
    <w:rsid w:val="00641A1F"/>
    <w:rsid w:val="00645904"/>
    <w:rsid w:val="00651ACB"/>
    <w:rsid w:val="00651C47"/>
    <w:rsid w:val="00652AB2"/>
    <w:rsid w:val="00652E24"/>
    <w:rsid w:val="00653FED"/>
    <w:rsid w:val="00654EC0"/>
    <w:rsid w:val="00655129"/>
    <w:rsid w:val="0065525B"/>
    <w:rsid w:val="00655D4F"/>
    <w:rsid w:val="00656D29"/>
    <w:rsid w:val="006640E5"/>
    <w:rsid w:val="006646F1"/>
    <w:rsid w:val="00664929"/>
    <w:rsid w:val="00664F62"/>
    <w:rsid w:val="006655E1"/>
    <w:rsid w:val="00672060"/>
    <w:rsid w:val="00672BFD"/>
    <w:rsid w:val="00674F91"/>
    <w:rsid w:val="006770F4"/>
    <w:rsid w:val="00677A84"/>
    <w:rsid w:val="0068026D"/>
    <w:rsid w:val="00680A27"/>
    <w:rsid w:val="006816A4"/>
    <w:rsid w:val="006819B8"/>
    <w:rsid w:val="006840A6"/>
    <w:rsid w:val="006850CD"/>
    <w:rsid w:val="00685AAB"/>
    <w:rsid w:val="00690A97"/>
    <w:rsid w:val="00692376"/>
    <w:rsid w:val="0069617F"/>
    <w:rsid w:val="00697F23"/>
    <w:rsid w:val="006A07AA"/>
    <w:rsid w:val="006A25E5"/>
    <w:rsid w:val="006A287F"/>
    <w:rsid w:val="006A2B46"/>
    <w:rsid w:val="006A323B"/>
    <w:rsid w:val="006A336D"/>
    <w:rsid w:val="006A37B9"/>
    <w:rsid w:val="006B1269"/>
    <w:rsid w:val="006B2672"/>
    <w:rsid w:val="006B54BF"/>
    <w:rsid w:val="006B5F44"/>
    <w:rsid w:val="006B5F90"/>
    <w:rsid w:val="006B62E4"/>
    <w:rsid w:val="006B6EBB"/>
    <w:rsid w:val="006B7A1D"/>
    <w:rsid w:val="006C1BB8"/>
    <w:rsid w:val="006C1BBA"/>
    <w:rsid w:val="006C2079"/>
    <w:rsid w:val="006C22C7"/>
    <w:rsid w:val="006C4A70"/>
    <w:rsid w:val="006C5A62"/>
    <w:rsid w:val="006C5D68"/>
    <w:rsid w:val="006C6842"/>
    <w:rsid w:val="006C6976"/>
    <w:rsid w:val="006C6DD0"/>
    <w:rsid w:val="006C75AD"/>
    <w:rsid w:val="006D04EA"/>
    <w:rsid w:val="006D16C4"/>
    <w:rsid w:val="006D3E96"/>
    <w:rsid w:val="006D4515"/>
    <w:rsid w:val="006D4BB1"/>
    <w:rsid w:val="006D5861"/>
    <w:rsid w:val="006D6593"/>
    <w:rsid w:val="006E7216"/>
    <w:rsid w:val="006F03A8"/>
    <w:rsid w:val="006F0CFF"/>
    <w:rsid w:val="006F152B"/>
    <w:rsid w:val="006F2ACA"/>
    <w:rsid w:val="006F2ADC"/>
    <w:rsid w:val="006F2BFE"/>
    <w:rsid w:val="006F31E9"/>
    <w:rsid w:val="006F4AC7"/>
    <w:rsid w:val="006F6284"/>
    <w:rsid w:val="007002C5"/>
    <w:rsid w:val="0070068F"/>
    <w:rsid w:val="00704387"/>
    <w:rsid w:val="0070612D"/>
    <w:rsid w:val="00707669"/>
    <w:rsid w:val="00707C73"/>
    <w:rsid w:val="00711CBA"/>
    <w:rsid w:val="00711FB5"/>
    <w:rsid w:val="00712A01"/>
    <w:rsid w:val="00714F58"/>
    <w:rsid w:val="00715524"/>
    <w:rsid w:val="00717B38"/>
    <w:rsid w:val="00722FBF"/>
    <w:rsid w:val="00722FC2"/>
    <w:rsid w:val="00724E1B"/>
    <w:rsid w:val="00725949"/>
    <w:rsid w:val="00727FA2"/>
    <w:rsid w:val="007322D9"/>
    <w:rsid w:val="00732BC0"/>
    <w:rsid w:val="007358D1"/>
    <w:rsid w:val="0073720F"/>
    <w:rsid w:val="00737796"/>
    <w:rsid w:val="007402F2"/>
    <w:rsid w:val="0074165C"/>
    <w:rsid w:val="00742C35"/>
    <w:rsid w:val="007432CA"/>
    <w:rsid w:val="007439EB"/>
    <w:rsid w:val="00743CB4"/>
    <w:rsid w:val="00743F0A"/>
    <w:rsid w:val="007443C2"/>
    <w:rsid w:val="007444E8"/>
    <w:rsid w:val="0074548E"/>
    <w:rsid w:val="00745773"/>
    <w:rsid w:val="00745DF0"/>
    <w:rsid w:val="00746800"/>
    <w:rsid w:val="007470AD"/>
    <w:rsid w:val="007501A8"/>
    <w:rsid w:val="00750D61"/>
    <w:rsid w:val="00750EE1"/>
    <w:rsid w:val="00751FE1"/>
    <w:rsid w:val="00752B4D"/>
    <w:rsid w:val="00755402"/>
    <w:rsid w:val="00756B26"/>
    <w:rsid w:val="00756EDF"/>
    <w:rsid w:val="007600E3"/>
    <w:rsid w:val="00765C43"/>
    <w:rsid w:val="00765EFB"/>
    <w:rsid w:val="007671CA"/>
    <w:rsid w:val="00767C61"/>
    <w:rsid w:val="0077008A"/>
    <w:rsid w:val="00773589"/>
    <w:rsid w:val="00773C1F"/>
    <w:rsid w:val="0077477F"/>
    <w:rsid w:val="00774DA4"/>
    <w:rsid w:val="00776599"/>
    <w:rsid w:val="0078114B"/>
    <w:rsid w:val="00781DD2"/>
    <w:rsid w:val="00783ECF"/>
    <w:rsid w:val="0078413A"/>
    <w:rsid w:val="00790BFA"/>
    <w:rsid w:val="007959E8"/>
    <w:rsid w:val="00795E9C"/>
    <w:rsid w:val="007A0521"/>
    <w:rsid w:val="007A0F3E"/>
    <w:rsid w:val="007A2E12"/>
    <w:rsid w:val="007A3475"/>
    <w:rsid w:val="007A41C8"/>
    <w:rsid w:val="007A54CE"/>
    <w:rsid w:val="007A5892"/>
    <w:rsid w:val="007A6FD9"/>
    <w:rsid w:val="007A7FFA"/>
    <w:rsid w:val="007B04EB"/>
    <w:rsid w:val="007B0D4F"/>
    <w:rsid w:val="007B2265"/>
    <w:rsid w:val="007B2E68"/>
    <w:rsid w:val="007B5A3D"/>
    <w:rsid w:val="007B5B95"/>
    <w:rsid w:val="007B6032"/>
    <w:rsid w:val="007B68EA"/>
    <w:rsid w:val="007B7453"/>
    <w:rsid w:val="007C114E"/>
    <w:rsid w:val="007C2D89"/>
    <w:rsid w:val="007C4593"/>
    <w:rsid w:val="007C5309"/>
    <w:rsid w:val="007C6069"/>
    <w:rsid w:val="007D06C4"/>
    <w:rsid w:val="007D1059"/>
    <w:rsid w:val="007D1352"/>
    <w:rsid w:val="007D2508"/>
    <w:rsid w:val="007D346A"/>
    <w:rsid w:val="007D4F33"/>
    <w:rsid w:val="007D6518"/>
    <w:rsid w:val="007D76BD"/>
    <w:rsid w:val="007E0BF1"/>
    <w:rsid w:val="007F0ED8"/>
    <w:rsid w:val="007F0F63"/>
    <w:rsid w:val="007F75CE"/>
    <w:rsid w:val="008013A4"/>
    <w:rsid w:val="008027CE"/>
    <w:rsid w:val="00802F42"/>
    <w:rsid w:val="00804383"/>
    <w:rsid w:val="00804AEF"/>
    <w:rsid w:val="00804BB7"/>
    <w:rsid w:val="00804D41"/>
    <w:rsid w:val="00805CBA"/>
    <w:rsid w:val="008066B0"/>
    <w:rsid w:val="00810257"/>
    <w:rsid w:val="008104F5"/>
    <w:rsid w:val="0081092B"/>
    <w:rsid w:val="00811072"/>
    <w:rsid w:val="00811369"/>
    <w:rsid w:val="00815419"/>
    <w:rsid w:val="008163C8"/>
    <w:rsid w:val="008164A1"/>
    <w:rsid w:val="008164AE"/>
    <w:rsid w:val="00817325"/>
    <w:rsid w:val="008209E6"/>
    <w:rsid w:val="008229F4"/>
    <w:rsid w:val="00823303"/>
    <w:rsid w:val="008233B2"/>
    <w:rsid w:val="00823A9F"/>
    <w:rsid w:val="00823C85"/>
    <w:rsid w:val="00825023"/>
    <w:rsid w:val="00825138"/>
    <w:rsid w:val="008269DD"/>
    <w:rsid w:val="00830621"/>
    <w:rsid w:val="0083348C"/>
    <w:rsid w:val="00835C14"/>
    <w:rsid w:val="008373D3"/>
    <w:rsid w:val="00840617"/>
    <w:rsid w:val="00840F84"/>
    <w:rsid w:val="00842A47"/>
    <w:rsid w:val="00843C13"/>
    <w:rsid w:val="00844531"/>
    <w:rsid w:val="008454F8"/>
    <w:rsid w:val="0084754A"/>
    <w:rsid w:val="00851296"/>
    <w:rsid w:val="0085173A"/>
    <w:rsid w:val="008603CE"/>
    <w:rsid w:val="008620FC"/>
    <w:rsid w:val="008627A5"/>
    <w:rsid w:val="00863E05"/>
    <w:rsid w:val="00865ACA"/>
    <w:rsid w:val="00865D28"/>
    <w:rsid w:val="00865F85"/>
    <w:rsid w:val="00866D0A"/>
    <w:rsid w:val="00867C10"/>
    <w:rsid w:val="00870439"/>
    <w:rsid w:val="00870DA1"/>
    <w:rsid w:val="00871801"/>
    <w:rsid w:val="00875D14"/>
    <w:rsid w:val="00882725"/>
    <w:rsid w:val="00883F93"/>
    <w:rsid w:val="00884DB3"/>
    <w:rsid w:val="00885A9D"/>
    <w:rsid w:val="008864F6"/>
    <w:rsid w:val="0089049D"/>
    <w:rsid w:val="008928C9"/>
    <w:rsid w:val="008930CB"/>
    <w:rsid w:val="008933F2"/>
    <w:rsid w:val="008938DC"/>
    <w:rsid w:val="00893FD1"/>
    <w:rsid w:val="00894032"/>
    <w:rsid w:val="00894836"/>
    <w:rsid w:val="00895172"/>
    <w:rsid w:val="00895680"/>
    <w:rsid w:val="00896DFF"/>
    <w:rsid w:val="0089762C"/>
    <w:rsid w:val="008A173B"/>
    <w:rsid w:val="008A1893"/>
    <w:rsid w:val="008A1EF9"/>
    <w:rsid w:val="008A4B74"/>
    <w:rsid w:val="008A57E6"/>
    <w:rsid w:val="008A6F81"/>
    <w:rsid w:val="008A71CE"/>
    <w:rsid w:val="008A769A"/>
    <w:rsid w:val="008B0C9C"/>
    <w:rsid w:val="008B13AC"/>
    <w:rsid w:val="008B166D"/>
    <w:rsid w:val="008B17F4"/>
    <w:rsid w:val="008B3615"/>
    <w:rsid w:val="008B39B3"/>
    <w:rsid w:val="008B4AC4"/>
    <w:rsid w:val="008B50C8"/>
    <w:rsid w:val="008B5281"/>
    <w:rsid w:val="008B7E05"/>
    <w:rsid w:val="008C1797"/>
    <w:rsid w:val="008C219C"/>
    <w:rsid w:val="008C24E8"/>
    <w:rsid w:val="008C2DBC"/>
    <w:rsid w:val="008C30DC"/>
    <w:rsid w:val="008C475E"/>
    <w:rsid w:val="008C619A"/>
    <w:rsid w:val="008C75F2"/>
    <w:rsid w:val="008D0CE8"/>
    <w:rsid w:val="008D2D1D"/>
    <w:rsid w:val="008D3318"/>
    <w:rsid w:val="008D4286"/>
    <w:rsid w:val="008D453D"/>
    <w:rsid w:val="008D53AD"/>
    <w:rsid w:val="008D562B"/>
    <w:rsid w:val="008D5733"/>
    <w:rsid w:val="008D622B"/>
    <w:rsid w:val="008D666C"/>
    <w:rsid w:val="008D7B54"/>
    <w:rsid w:val="008E0C9D"/>
    <w:rsid w:val="008E1648"/>
    <w:rsid w:val="008E1B3E"/>
    <w:rsid w:val="008E2319"/>
    <w:rsid w:val="008E2D55"/>
    <w:rsid w:val="008E4BB6"/>
    <w:rsid w:val="008E5518"/>
    <w:rsid w:val="008E6A84"/>
    <w:rsid w:val="008F00F8"/>
    <w:rsid w:val="008F0CDC"/>
    <w:rsid w:val="008F17A3"/>
    <w:rsid w:val="008F1ED3"/>
    <w:rsid w:val="008F31A6"/>
    <w:rsid w:val="008F4C29"/>
    <w:rsid w:val="008F5155"/>
    <w:rsid w:val="008F701D"/>
    <w:rsid w:val="008F70BD"/>
    <w:rsid w:val="008F788F"/>
    <w:rsid w:val="008F7EA2"/>
    <w:rsid w:val="00902722"/>
    <w:rsid w:val="009027BC"/>
    <w:rsid w:val="009062E6"/>
    <w:rsid w:val="00906F02"/>
    <w:rsid w:val="00911BE5"/>
    <w:rsid w:val="00912260"/>
    <w:rsid w:val="00913CA9"/>
    <w:rsid w:val="009141E6"/>
    <w:rsid w:val="009145AE"/>
    <w:rsid w:val="009146CE"/>
    <w:rsid w:val="00914CA7"/>
    <w:rsid w:val="00915406"/>
    <w:rsid w:val="00915C3E"/>
    <w:rsid w:val="009161A8"/>
    <w:rsid w:val="00920669"/>
    <w:rsid w:val="00923223"/>
    <w:rsid w:val="009245AE"/>
    <w:rsid w:val="009245F5"/>
    <w:rsid w:val="009249EC"/>
    <w:rsid w:val="009273B3"/>
    <w:rsid w:val="009305B5"/>
    <w:rsid w:val="009370F6"/>
    <w:rsid w:val="009378DD"/>
    <w:rsid w:val="00942351"/>
    <w:rsid w:val="009429D5"/>
    <w:rsid w:val="00942BF1"/>
    <w:rsid w:val="009437E1"/>
    <w:rsid w:val="00945180"/>
    <w:rsid w:val="00945428"/>
    <w:rsid w:val="0094607B"/>
    <w:rsid w:val="00952CE2"/>
    <w:rsid w:val="00953604"/>
    <w:rsid w:val="0095496B"/>
    <w:rsid w:val="009566AE"/>
    <w:rsid w:val="00960F1E"/>
    <w:rsid w:val="009610DC"/>
    <w:rsid w:val="00961490"/>
    <w:rsid w:val="0096381A"/>
    <w:rsid w:val="00965E04"/>
    <w:rsid w:val="009674AD"/>
    <w:rsid w:val="00970CDC"/>
    <w:rsid w:val="00971780"/>
    <w:rsid w:val="009751A1"/>
    <w:rsid w:val="00975727"/>
    <w:rsid w:val="009766CE"/>
    <w:rsid w:val="00977010"/>
    <w:rsid w:val="00977D02"/>
    <w:rsid w:val="00977FF9"/>
    <w:rsid w:val="009809BB"/>
    <w:rsid w:val="0098364B"/>
    <w:rsid w:val="009908A3"/>
    <w:rsid w:val="0099098B"/>
    <w:rsid w:val="009911AF"/>
    <w:rsid w:val="00991875"/>
    <w:rsid w:val="00991B46"/>
    <w:rsid w:val="00991F92"/>
    <w:rsid w:val="00992985"/>
    <w:rsid w:val="00993889"/>
    <w:rsid w:val="0099551B"/>
    <w:rsid w:val="00996BD2"/>
    <w:rsid w:val="00997BF1"/>
    <w:rsid w:val="009A089C"/>
    <w:rsid w:val="009A118E"/>
    <w:rsid w:val="009A21CD"/>
    <w:rsid w:val="009A278C"/>
    <w:rsid w:val="009A2BC2"/>
    <w:rsid w:val="009A42C1"/>
    <w:rsid w:val="009A5429"/>
    <w:rsid w:val="009A6885"/>
    <w:rsid w:val="009A72AD"/>
    <w:rsid w:val="009B09E0"/>
    <w:rsid w:val="009B0BC5"/>
    <w:rsid w:val="009B1247"/>
    <w:rsid w:val="009B6029"/>
    <w:rsid w:val="009B6971"/>
    <w:rsid w:val="009C27F1"/>
    <w:rsid w:val="009C3152"/>
    <w:rsid w:val="009C3257"/>
    <w:rsid w:val="009C46DC"/>
    <w:rsid w:val="009C4CFA"/>
    <w:rsid w:val="009C5070"/>
    <w:rsid w:val="009D112C"/>
    <w:rsid w:val="009D1385"/>
    <w:rsid w:val="009D47FA"/>
    <w:rsid w:val="009D4C5B"/>
    <w:rsid w:val="009D50D2"/>
    <w:rsid w:val="009D6BCA"/>
    <w:rsid w:val="009E0F62"/>
    <w:rsid w:val="009E4A58"/>
    <w:rsid w:val="009E5653"/>
    <w:rsid w:val="009E5A2D"/>
    <w:rsid w:val="009E5AB2"/>
    <w:rsid w:val="009E6219"/>
    <w:rsid w:val="009E6A5F"/>
    <w:rsid w:val="009F03B3"/>
    <w:rsid w:val="009F4CD3"/>
    <w:rsid w:val="009F5B2A"/>
    <w:rsid w:val="00A0096C"/>
    <w:rsid w:val="00A01757"/>
    <w:rsid w:val="00A028C0"/>
    <w:rsid w:val="00A02BAE"/>
    <w:rsid w:val="00A03355"/>
    <w:rsid w:val="00A06A6B"/>
    <w:rsid w:val="00A07DE6"/>
    <w:rsid w:val="00A07E47"/>
    <w:rsid w:val="00A11008"/>
    <w:rsid w:val="00A12082"/>
    <w:rsid w:val="00A129D0"/>
    <w:rsid w:val="00A12C33"/>
    <w:rsid w:val="00A138BA"/>
    <w:rsid w:val="00A14C8E"/>
    <w:rsid w:val="00A153D9"/>
    <w:rsid w:val="00A15F09"/>
    <w:rsid w:val="00A169B6"/>
    <w:rsid w:val="00A17FCB"/>
    <w:rsid w:val="00A2271D"/>
    <w:rsid w:val="00A237D5"/>
    <w:rsid w:val="00A2774E"/>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D2F"/>
    <w:rsid w:val="00A44E69"/>
    <w:rsid w:val="00A4661E"/>
    <w:rsid w:val="00A55012"/>
    <w:rsid w:val="00A55BD6"/>
    <w:rsid w:val="00A55D50"/>
    <w:rsid w:val="00A57142"/>
    <w:rsid w:val="00A62CEA"/>
    <w:rsid w:val="00A648CD"/>
    <w:rsid w:val="00A6537A"/>
    <w:rsid w:val="00A655CE"/>
    <w:rsid w:val="00A6639C"/>
    <w:rsid w:val="00A674C0"/>
    <w:rsid w:val="00A67866"/>
    <w:rsid w:val="00A70B07"/>
    <w:rsid w:val="00A723F8"/>
    <w:rsid w:val="00A77CCB"/>
    <w:rsid w:val="00A83241"/>
    <w:rsid w:val="00A83D8D"/>
    <w:rsid w:val="00A8446B"/>
    <w:rsid w:val="00A8473F"/>
    <w:rsid w:val="00A85D9D"/>
    <w:rsid w:val="00A862D6"/>
    <w:rsid w:val="00A8715E"/>
    <w:rsid w:val="00A873C0"/>
    <w:rsid w:val="00A9295B"/>
    <w:rsid w:val="00A93B09"/>
    <w:rsid w:val="00A94A73"/>
    <w:rsid w:val="00A952D7"/>
    <w:rsid w:val="00A963F7"/>
    <w:rsid w:val="00A96AD8"/>
    <w:rsid w:val="00AA052C"/>
    <w:rsid w:val="00AA0A9B"/>
    <w:rsid w:val="00AA1E45"/>
    <w:rsid w:val="00AA4286"/>
    <w:rsid w:val="00AA456B"/>
    <w:rsid w:val="00AA57F5"/>
    <w:rsid w:val="00AA660E"/>
    <w:rsid w:val="00AA672E"/>
    <w:rsid w:val="00AA6EC9"/>
    <w:rsid w:val="00AA7C02"/>
    <w:rsid w:val="00AB6309"/>
    <w:rsid w:val="00AB6AA2"/>
    <w:rsid w:val="00AB6C5F"/>
    <w:rsid w:val="00AB7129"/>
    <w:rsid w:val="00AB764F"/>
    <w:rsid w:val="00AC0387"/>
    <w:rsid w:val="00AC27A6"/>
    <w:rsid w:val="00AC30F7"/>
    <w:rsid w:val="00AC3A5A"/>
    <w:rsid w:val="00AC4382"/>
    <w:rsid w:val="00AC4D95"/>
    <w:rsid w:val="00AC57FB"/>
    <w:rsid w:val="00AC5DF4"/>
    <w:rsid w:val="00AD0AEF"/>
    <w:rsid w:val="00AD0EF7"/>
    <w:rsid w:val="00AD11B7"/>
    <w:rsid w:val="00AD1A94"/>
    <w:rsid w:val="00AD1C05"/>
    <w:rsid w:val="00AD239B"/>
    <w:rsid w:val="00AD26C4"/>
    <w:rsid w:val="00AD4126"/>
    <w:rsid w:val="00AD421C"/>
    <w:rsid w:val="00AD44FA"/>
    <w:rsid w:val="00AE070A"/>
    <w:rsid w:val="00AE101C"/>
    <w:rsid w:val="00AE2A69"/>
    <w:rsid w:val="00AE2F04"/>
    <w:rsid w:val="00AE3208"/>
    <w:rsid w:val="00AE37E5"/>
    <w:rsid w:val="00AE3D14"/>
    <w:rsid w:val="00AE5EB4"/>
    <w:rsid w:val="00AE68E8"/>
    <w:rsid w:val="00AF0C18"/>
    <w:rsid w:val="00AF47C5"/>
    <w:rsid w:val="00AF5398"/>
    <w:rsid w:val="00B02015"/>
    <w:rsid w:val="00B038AF"/>
    <w:rsid w:val="00B049AF"/>
    <w:rsid w:val="00B05955"/>
    <w:rsid w:val="00B07242"/>
    <w:rsid w:val="00B10534"/>
    <w:rsid w:val="00B113DB"/>
    <w:rsid w:val="00B11D8A"/>
    <w:rsid w:val="00B12981"/>
    <w:rsid w:val="00B14045"/>
    <w:rsid w:val="00B147DD"/>
    <w:rsid w:val="00B153E3"/>
    <w:rsid w:val="00B156FD"/>
    <w:rsid w:val="00B170ED"/>
    <w:rsid w:val="00B17B30"/>
    <w:rsid w:val="00B21F61"/>
    <w:rsid w:val="00B261F1"/>
    <w:rsid w:val="00B265BC"/>
    <w:rsid w:val="00B31FB1"/>
    <w:rsid w:val="00B33952"/>
    <w:rsid w:val="00B33C5E"/>
    <w:rsid w:val="00B34289"/>
    <w:rsid w:val="00B342F4"/>
    <w:rsid w:val="00B34369"/>
    <w:rsid w:val="00B34DC2"/>
    <w:rsid w:val="00B35BD4"/>
    <w:rsid w:val="00B378E5"/>
    <w:rsid w:val="00B4346D"/>
    <w:rsid w:val="00B440F4"/>
    <w:rsid w:val="00B447A5"/>
    <w:rsid w:val="00B45121"/>
    <w:rsid w:val="00B4654C"/>
    <w:rsid w:val="00B47293"/>
    <w:rsid w:val="00B50E50"/>
    <w:rsid w:val="00B52120"/>
    <w:rsid w:val="00B53290"/>
    <w:rsid w:val="00B54ABC"/>
    <w:rsid w:val="00B5591A"/>
    <w:rsid w:val="00B5684E"/>
    <w:rsid w:val="00B56FBE"/>
    <w:rsid w:val="00B60ACF"/>
    <w:rsid w:val="00B62B58"/>
    <w:rsid w:val="00B62D4B"/>
    <w:rsid w:val="00B63BEF"/>
    <w:rsid w:val="00B65149"/>
    <w:rsid w:val="00B65DA8"/>
    <w:rsid w:val="00B66567"/>
    <w:rsid w:val="00B66F52"/>
    <w:rsid w:val="00B66FE5"/>
    <w:rsid w:val="00B67FD6"/>
    <w:rsid w:val="00B72880"/>
    <w:rsid w:val="00B752F8"/>
    <w:rsid w:val="00B758BF"/>
    <w:rsid w:val="00B77EC8"/>
    <w:rsid w:val="00B80EB6"/>
    <w:rsid w:val="00B827A6"/>
    <w:rsid w:val="00B831CE"/>
    <w:rsid w:val="00B86050"/>
    <w:rsid w:val="00B86677"/>
    <w:rsid w:val="00B87131"/>
    <w:rsid w:val="00B939B1"/>
    <w:rsid w:val="00B93CA7"/>
    <w:rsid w:val="00B94727"/>
    <w:rsid w:val="00B94804"/>
    <w:rsid w:val="00B94EB2"/>
    <w:rsid w:val="00B96D40"/>
    <w:rsid w:val="00B971CC"/>
    <w:rsid w:val="00B97386"/>
    <w:rsid w:val="00B9777D"/>
    <w:rsid w:val="00BA263B"/>
    <w:rsid w:val="00BA42B2"/>
    <w:rsid w:val="00BA58D4"/>
    <w:rsid w:val="00BA5B9E"/>
    <w:rsid w:val="00BA7C9A"/>
    <w:rsid w:val="00BB5773"/>
    <w:rsid w:val="00BB5F8F"/>
    <w:rsid w:val="00BB657A"/>
    <w:rsid w:val="00BC0796"/>
    <w:rsid w:val="00BC1A4E"/>
    <w:rsid w:val="00BC51DC"/>
    <w:rsid w:val="00BC5DC7"/>
    <w:rsid w:val="00BC6B8B"/>
    <w:rsid w:val="00BC73D8"/>
    <w:rsid w:val="00BD52D7"/>
    <w:rsid w:val="00BD5AD2"/>
    <w:rsid w:val="00BD6E3F"/>
    <w:rsid w:val="00BE22F3"/>
    <w:rsid w:val="00BE3B15"/>
    <w:rsid w:val="00BE49B1"/>
    <w:rsid w:val="00BE5B52"/>
    <w:rsid w:val="00BE7B8D"/>
    <w:rsid w:val="00BF0993"/>
    <w:rsid w:val="00BF10A9"/>
    <w:rsid w:val="00BF1703"/>
    <w:rsid w:val="00BF231C"/>
    <w:rsid w:val="00BF3A4B"/>
    <w:rsid w:val="00BF51E5"/>
    <w:rsid w:val="00BF5AB8"/>
    <w:rsid w:val="00BF5C72"/>
    <w:rsid w:val="00BF74A6"/>
    <w:rsid w:val="00C013AD"/>
    <w:rsid w:val="00C04904"/>
    <w:rsid w:val="00C056B3"/>
    <w:rsid w:val="00C103E5"/>
    <w:rsid w:val="00C13319"/>
    <w:rsid w:val="00C13EE9"/>
    <w:rsid w:val="00C17721"/>
    <w:rsid w:val="00C17731"/>
    <w:rsid w:val="00C21540"/>
    <w:rsid w:val="00C21906"/>
    <w:rsid w:val="00C21BFA"/>
    <w:rsid w:val="00C24C8D"/>
    <w:rsid w:val="00C25FE2"/>
    <w:rsid w:val="00C26B53"/>
    <w:rsid w:val="00C279B2"/>
    <w:rsid w:val="00C304D6"/>
    <w:rsid w:val="00C315BD"/>
    <w:rsid w:val="00C33E50"/>
    <w:rsid w:val="00C34C20"/>
    <w:rsid w:val="00C35A3E"/>
    <w:rsid w:val="00C35D6E"/>
    <w:rsid w:val="00C36BC5"/>
    <w:rsid w:val="00C42130"/>
    <w:rsid w:val="00C423A4"/>
    <w:rsid w:val="00C423E3"/>
    <w:rsid w:val="00C42D78"/>
    <w:rsid w:val="00C44BF5"/>
    <w:rsid w:val="00C521D6"/>
    <w:rsid w:val="00C54521"/>
    <w:rsid w:val="00C55232"/>
    <w:rsid w:val="00C553A4"/>
    <w:rsid w:val="00C553E7"/>
    <w:rsid w:val="00C55A06"/>
    <w:rsid w:val="00C55D03"/>
    <w:rsid w:val="00C601BC"/>
    <w:rsid w:val="00C6329F"/>
    <w:rsid w:val="00C63340"/>
    <w:rsid w:val="00C643F9"/>
    <w:rsid w:val="00C64E95"/>
    <w:rsid w:val="00C71372"/>
    <w:rsid w:val="00C72410"/>
    <w:rsid w:val="00C7287F"/>
    <w:rsid w:val="00C73028"/>
    <w:rsid w:val="00C73632"/>
    <w:rsid w:val="00C74FE0"/>
    <w:rsid w:val="00C80CB8"/>
    <w:rsid w:val="00C810A5"/>
    <w:rsid w:val="00C819F8"/>
    <w:rsid w:val="00C8248C"/>
    <w:rsid w:val="00C8340A"/>
    <w:rsid w:val="00C84E33"/>
    <w:rsid w:val="00C86D6F"/>
    <w:rsid w:val="00C905FC"/>
    <w:rsid w:val="00C92D03"/>
    <w:rsid w:val="00C9319C"/>
    <w:rsid w:val="00C9435D"/>
    <w:rsid w:val="00C94DF2"/>
    <w:rsid w:val="00C95235"/>
    <w:rsid w:val="00C95E91"/>
    <w:rsid w:val="00C9646C"/>
    <w:rsid w:val="00C96741"/>
    <w:rsid w:val="00CA1924"/>
    <w:rsid w:val="00CA2D1B"/>
    <w:rsid w:val="00CA375D"/>
    <w:rsid w:val="00CA662A"/>
    <w:rsid w:val="00CA7AFD"/>
    <w:rsid w:val="00CA7C3C"/>
    <w:rsid w:val="00CB0189"/>
    <w:rsid w:val="00CB0BA2"/>
    <w:rsid w:val="00CB1A42"/>
    <w:rsid w:val="00CB1B0C"/>
    <w:rsid w:val="00CB2AB2"/>
    <w:rsid w:val="00CB2C0B"/>
    <w:rsid w:val="00CB517D"/>
    <w:rsid w:val="00CC038D"/>
    <w:rsid w:val="00CC043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F40"/>
    <w:rsid w:val="00CE0C4F"/>
    <w:rsid w:val="00CE30EA"/>
    <w:rsid w:val="00CE6C44"/>
    <w:rsid w:val="00CF048A"/>
    <w:rsid w:val="00CF155A"/>
    <w:rsid w:val="00CF2947"/>
    <w:rsid w:val="00CF4121"/>
    <w:rsid w:val="00CF686F"/>
    <w:rsid w:val="00CF6E60"/>
    <w:rsid w:val="00CF7BCA"/>
    <w:rsid w:val="00D008FD"/>
    <w:rsid w:val="00D01CF4"/>
    <w:rsid w:val="00D02DA9"/>
    <w:rsid w:val="00D0321C"/>
    <w:rsid w:val="00D03580"/>
    <w:rsid w:val="00D035EC"/>
    <w:rsid w:val="00D06AB1"/>
    <w:rsid w:val="00D06FC1"/>
    <w:rsid w:val="00D072ED"/>
    <w:rsid w:val="00D07A16"/>
    <w:rsid w:val="00D1067E"/>
    <w:rsid w:val="00D10F50"/>
    <w:rsid w:val="00D11272"/>
    <w:rsid w:val="00D116E0"/>
    <w:rsid w:val="00D126F5"/>
    <w:rsid w:val="00D1489E"/>
    <w:rsid w:val="00D16358"/>
    <w:rsid w:val="00D176C3"/>
    <w:rsid w:val="00D20737"/>
    <w:rsid w:val="00D21E81"/>
    <w:rsid w:val="00D223DE"/>
    <w:rsid w:val="00D233D0"/>
    <w:rsid w:val="00D25E37"/>
    <w:rsid w:val="00D2661A"/>
    <w:rsid w:val="00D26D12"/>
    <w:rsid w:val="00D27582"/>
    <w:rsid w:val="00D27EC4"/>
    <w:rsid w:val="00D32719"/>
    <w:rsid w:val="00D33333"/>
    <w:rsid w:val="00D33E26"/>
    <w:rsid w:val="00D352A2"/>
    <w:rsid w:val="00D40661"/>
    <w:rsid w:val="00D4162B"/>
    <w:rsid w:val="00D41EE6"/>
    <w:rsid w:val="00D4514F"/>
    <w:rsid w:val="00D451E2"/>
    <w:rsid w:val="00D45E89"/>
    <w:rsid w:val="00D45E8D"/>
    <w:rsid w:val="00D466AE"/>
    <w:rsid w:val="00D4734F"/>
    <w:rsid w:val="00D51BF3"/>
    <w:rsid w:val="00D56BE1"/>
    <w:rsid w:val="00D57985"/>
    <w:rsid w:val="00D66846"/>
    <w:rsid w:val="00D675FB"/>
    <w:rsid w:val="00D71F25"/>
    <w:rsid w:val="00D72A9C"/>
    <w:rsid w:val="00D735EC"/>
    <w:rsid w:val="00D77031"/>
    <w:rsid w:val="00D81AD4"/>
    <w:rsid w:val="00D83E17"/>
    <w:rsid w:val="00D84941"/>
    <w:rsid w:val="00D84FA1"/>
    <w:rsid w:val="00D851F0"/>
    <w:rsid w:val="00D86285"/>
    <w:rsid w:val="00D86DB7"/>
    <w:rsid w:val="00D87BF5"/>
    <w:rsid w:val="00D90721"/>
    <w:rsid w:val="00D90BA8"/>
    <w:rsid w:val="00D90EAF"/>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79A"/>
    <w:rsid w:val="00DB23CA"/>
    <w:rsid w:val="00DB2DCF"/>
    <w:rsid w:val="00DB38EE"/>
    <w:rsid w:val="00DB498B"/>
    <w:rsid w:val="00DB66CA"/>
    <w:rsid w:val="00DB6BCA"/>
    <w:rsid w:val="00DB6F54"/>
    <w:rsid w:val="00DB73F7"/>
    <w:rsid w:val="00DC0321"/>
    <w:rsid w:val="00DC3067"/>
    <w:rsid w:val="00DC370B"/>
    <w:rsid w:val="00DC5B90"/>
    <w:rsid w:val="00DC667F"/>
    <w:rsid w:val="00DD00FF"/>
    <w:rsid w:val="00DD0619"/>
    <w:rsid w:val="00DD07FB"/>
    <w:rsid w:val="00DD1B25"/>
    <w:rsid w:val="00DD25C6"/>
    <w:rsid w:val="00DD41AF"/>
    <w:rsid w:val="00DD4FE5"/>
    <w:rsid w:val="00DD54B0"/>
    <w:rsid w:val="00DD57EE"/>
    <w:rsid w:val="00DD6BCC"/>
    <w:rsid w:val="00DE0544"/>
    <w:rsid w:val="00DE0A4B"/>
    <w:rsid w:val="00DE2410"/>
    <w:rsid w:val="00DE2939"/>
    <w:rsid w:val="00DE2FF4"/>
    <w:rsid w:val="00DE6700"/>
    <w:rsid w:val="00DE6E81"/>
    <w:rsid w:val="00DE703F"/>
    <w:rsid w:val="00DE7595"/>
    <w:rsid w:val="00DF1961"/>
    <w:rsid w:val="00DF44DE"/>
    <w:rsid w:val="00E00167"/>
    <w:rsid w:val="00E01138"/>
    <w:rsid w:val="00E02DFB"/>
    <w:rsid w:val="00E030F9"/>
    <w:rsid w:val="00E0311A"/>
    <w:rsid w:val="00E03138"/>
    <w:rsid w:val="00E06404"/>
    <w:rsid w:val="00E11A85"/>
    <w:rsid w:val="00E12495"/>
    <w:rsid w:val="00E15440"/>
    <w:rsid w:val="00E1581D"/>
    <w:rsid w:val="00E15CCD"/>
    <w:rsid w:val="00E202EF"/>
    <w:rsid w:val="00E210B5"/>
    <w:rsid w:val="00E22826"/>
    <w:rsid w:val="00E252F6"/>
    <w:rsid w:val="00E2552F"/>
    <w:rsid w:val="00E3137A"/>
    <w:rsid w:val="00E32CCF"/>
    <w:rsid w:val="00E34A98"/>
    <w:rsid w:val="00E35D1E"/>
    <w:rsid w:val="00E36231"/>
    <w:rsid w:val="00E364F9"/>
    <w:rsid w:val="00E365FA"/>
    <w:rsid w:val="00E36789"/>
    <w:rsid w:val="00E44A83"/>
    <w:rsid w:val="00E502C1"/>
    <w:rsid w:val="00E502DD"/>
    <w:rsid w:val="00E50D3A"/>
    <w:rsid w:val="00E51387"/>
    <w:rsid w:val="00E51E68"/>
    <w:rsid w:val="00E52EFD"/>
    <w:rsid w:val="00E5408A"/>
    <w:rsid w:val="00E56800"/>
    <w:rsid w:val="00E60C63"/>
    <w:rsid w:val="00E61A56"/>
    <w:rsid w:val="00E62FF9"/>
    <w:rsid w:val="00E635D6"/>
    <w:rsid w:val="00E639BC"/>
    <w:rsid w:val="00E664CC"/>
    <w:rsid w:val="00E70388"/>
    <w:rsid w:val="00E70F92"/>
    <w:rsid w:val="00E74313"/>
    <w:rsid w:val="00E74C54"/>
    <w:rsid w:val="00E771C9"/>
    <w:rsid w:val="00E77262"/>
    <w:rsid w:val="00E77A03"/>
    <w:rsid w:val="00E822E8"/>
    <w:rsid w:val="00E82554"/>
    <w:rsid w:val="00E82606"/>
    <w:rsid w:val="00E831C1"/>
    <w:rsid w:val="00E846C8"/>
    <w:rsid w:val="00E84957"/>
    <w:rsid w:val="00E84A55"/>
    <w:rsid w:val="00E85BFF"/>
    <w:rsid w:val="00E90391"/>
    <w:rsid w:val="00E906C2"/>
    <w:rsid w:val="00E91171"/>
    <w:rsid w:val="00E9311F"/>
    <w:rsid w:val="00E934D1"/>
    <w:rsid w:val="00E94AF0"/>
    <w:rsid w:val="00E95D13"/>
    <w:rsid w:val="00E95DD3"/>
    <w:rsid w:val="00E969D5"/>
    <w:rsid w:val="00E97D52"/>
    <w:rsid w:val="00EA39A2"/>
    <w:rsid w:val="00EA3A85"/>
    <w:rsid w:val="00EA58D1"/>
    <w:rsid w:val="00EA61BC"/>
    <w:rsid w:val="00EA681A"/>
    <w:rsid w:val="00EA735B"/>
    <w:rsid w:val="00EB1E69"/>
    <w:rsid w:val="00EB2086"/>
    <w:rsid w:val="00EB24DB"/>
    <w:rsid w:val="00EB31ED"/>
    <w:rsid w:val="00EB577C"/>
    <w:rsid w:val="00EB5EDF"/>
    <w:rsid w:val="00EB60FE"/>
    <w:rsid w:val="00EB74DB"/>
    <w:rsid w:val="00EC5359"/>
    <w:rsid w:val="00EC562A"/>
    <w:rsid w:val="00ED067A"/>
    <w:rsid w:val="00ED254B"/>
    <w:rsid w:val="00ED2B50"/>
    <w:rsid w:val="00EE0350"/>
    <w:rsid w:val="00EE0719"/>
    <w:rsid w:val="00EE0E80"/>
    <w:rsid w:val="00EE3343"/>
    <w:rsid w:val="00EE44E6"/>
    <w:rsid w:val="00EE613F"/>
    <w:rsid w:val="00EE7295"/>
    <w:rsid w:val="00EE7869"/>
    <w:rsid w:val="00EF054A"/>
    <w:rsid w:val="00EF3235"/>
    <w:rsid w:val="00EF5251"/>
    <w:rsid w:val="00EF7221"/>
    <w:rsid w:val="00EF7E72"/>
    <w:rsid w:val="00F05A34"/>
    <w:rsid w:val="00F06D37"/>
    <w:rsid w:val="00F07B9D"/>
    <w:rsid w:val="00F11586"/>
    <w:rsid w:val="00F1183B"/>
    <w:rsid w:val="00F11C9F"/>
    <w:rsid w:val="00F11F7B"/>
    <w:rsid w:val="00F12263"/>
    <w:rsid w:val="00F1409D"/>
    <w:rsid w:val="00F14214"/>
    <w:rsid w:val="00F157A9"/>
    <w:rsid w:val="00F1586C"/>
    <w:rsid w:val="00F16F00"/>
    <w:rsid w:val="00F20F19"/>
    <w:rsid w:val="00F25BB6"/>
    <w:rsid w:val="00F25C8D"/>
    <w:rsid w:val="00F26B7E"/>
    <w:rsid w:val="00F27A3B"/>
    <w:rsid w:val="00F30074"/>
    <w:rsid w:val="00F3124B"/>
    <w:rsid w:val="00F31DC5"/>
    <w:rsid w:val="00F33817"/>
    <w:rsid w:val="00F35033"/>
    <w:rsid w:val="00F364D7"/>
    <w:rsid w:val="00F420D5"/>
    <w:rsid w:val="00F451EA"/>
    <w:rsid w:val="00F45447"/>
    <w:rsid w:val="00F456C6"/>
    <w:rsid w:val="00F4577B"/>
    <w:rsid w:val="00F46496"/>
    <w:rsid w:val="00F474D0"/>
    <w:rsid w:val="00F50179"/>
    <w:rsid w:val="00F515EE"/>
    <w:rsid w:val="00F524B3"/>
    <w:rsid w:val="00F53CB0"/>
    <w:rsid w:val="00F56312"/>
    <w:rsid w:val="00F56511"/>
    <w:rsid w:val="00F56C46"/>
    <w:rsid w:val="00F579F1"/>
    <w:rsid w:val="00F61100"/>
    <w:rsid w:val="00F6194E"/>
    <w:rsid w:val="00F623AC"/>
    <w:rsid w:val="00F62C04"/>
    <w:rsid w:val="00F639A7"/>
    <w:rsid w:val="00F6412A"/>
    <w:rsid w:val="00F65893"/>
    <w:rsid w:val="00F6667B"/>
    <w:rsid w:val="00F66A4A"/>
    <w:rsid w:val="00F67506"/>
    <w:rsid w:val="00F71E22"/>
    <w:rsid w:val="00F72142"/>
    <w:rsid w:val="00F72AE7"/>
    <w:rsid w:val="00F8158B"/>
    <w:rsid w:val="00F8319C"/>
    <w:rsid w:val="00F833BA"/>
    <w:rsid w:val="00F83B30"/>
    <w:rsid w:val="00F84FD0"/>
    <w:rsid w:val="00F859A8"/>
    <w:rsid w:val="00F86D87"/>
    <w:rsid w:val="00F9108B"/>
    <w:rsid w:val="00F91349"/>
    <w:rsid w:val="00F93688"/>
    <w:rsid w:val="00F93A8A"/>
    <w:rsid w:val="00F945BA"/>
    <w:rsid w:val="00F95248"/>
    <w:rsid w:val="00F956A9"/>
    <w:rsid w:val="00F963ED"/>
    <w:rsid w:val="00F966CF"/>
    <w:rsid w:val="00F96CAE"/>
    <w:rsid w:val="00F97C99"/>
    <w:rsid w:val="00FA3932"/>
    <w:rsid w:val="00FA5FCC"/>
    <w:rsid w:val="00FA662D"/>
    <w:rsid w:val="00FA73B1"/>
    <w:rsid w:val="00FA7BF3"/>
    <w:rsid w:val="00FB0CB9"/>
    <w:rsid w:val="00FB169F"/>
    <w:rsid w:val="00FB1AD7"/>
    <w:rsid w:val="00FB231D"/>
    <w:rsid w:val="00FB45F1"/>
    <w:rsid w:val="00FB4A72"/>
    <w:rsid w:val="00FB54E8"/>
    <w:rsid w:val="00FB5D55"/>
    <w:rsid w:val="00FB7054"/>
    <w:rsid w:val="00FC0495"/>
    <w:rsid w:val="00FC17B7"/>
    <w:rsid w:val="00FC2CB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6A06"/>
    <w:rsid w:val="00FE7E79"/>
    <w:rsid w:val="00FF3E7D"/>
    <w:rsid w:val="00FF5B99"/>
    <w:rsid w:val="00FF730C"/>
    <w:rsid w:val="00FF73F4"/>
    <w:rsid w:val="00FF7CE4"/>
    <w:rsid w:val="00FF7E39"/>
    <w:rsid w:val="0A8F4A6D"/>
    <w:rsid w:val="0C264F80"/>
    <w:rsid w:val="11E42018"/>
    <w:rsid w:val="2B4C73BE"/>
    <w:rsid w:val="35823AF2"/>
    <w:rsid w:val="4E112016"/>
    <w:rsid w:val="50032BE9"/>
    <w:rsid w:val="63005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74B4CED9"/>
  <w15:docId w15:val="{CEE239E8-FF88-42B4-A560-397637B92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rsid w:val="005F4291"/>
    <w:pPr>
      <w:widowControl w:val="0"/>
      <w:adjustRightInd w:val="0"/>
      <w:spacing w:line="400" w:lineRule="exact"/>
      <w:jc w:val="both"/>
    </w:pPr>
    <w:rPr>
      <w:kern w:val="2"/>
      <w:sz w:val="21"/>
      <w:szCs w:val="21"/>
    </w:rPr>
  </w:style>
  <w:style w:type="paragraph" w:styleId="1">
    <w:name w:val="heading 1"/>
    <w:basedOn w:val="afffb"/>
    <w:next w:val="afffb"/>
    <w:link w:val="10"/>
    <w:qFormat/>
    <w:rsid w:val="001B0098"/>
    <w:pPr>
      <w:keepNext/>
      <w:keepLines/>
      <w:spacing w:before="340" w:after="330" w:line="578" w:lineRule="auto"/>
      <w:outlineLvl w:val="0"/>
    </w:pPr>
    <w:rPr>
      <w:b/>
      <w:bCs/>
      <w:kern w:val="44"/>
      <w:sz w:val="44"/>
      <w:szCs w:val="44"/>
    </w:rPr>
  </w:style>
  <w:style w:type="paragraph" w:styleId="22">
    <w:name w:val="heading 2"/>
    <w:basedOn w:val="afffb"/>
    <w:next w:val="afffb"/>
    <w:link w:val="23"/>
    <w:qFormat/>
    <w:rsid w:val="001B0098"/>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rsid w:val="001B0098"/>
    <w:pPr>
      <w:keepNext/>
      <w:keepLines/>
      <w:spacing w:before="260" w:after="260" w:line="416" w:lineRule="auto"/>
      <w:outlineLvl w:val="2"/>
    </w:pPr>
    <w:rPr>
      <w:b/>
      <w:bCs/>
      <w:sz w:val="32"/>
      <w:szCs w:val="32"/>
    </w:rPr>
  </w:style>
  <w:style w:type="paragraph" w:styleId="4">
    <w:name w:val="heading 4"/>
    <w:basedOn w:val="afffb"/>
    <w:next w:val="afffb"/>
    <w:link w:val="40"/>
    <w:qFormat/>
    <w:rsid w:val="001B0098"/>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rsid w:val="001B0098"/>
    <w:pPr>
      <w:keepNext/>
      <w:keepLines/>
      <w:adjustRightInd/>
      <w:spacing w:before="280" w:after="290" w:line="376" w:lineRule="auto"/>
      <w:outlineLvl w:val="4"/>
    </w:pPr>
    <w:rPr>
      <w:b/>
      <w:bCs/>
      <w:sz w:val="28"/>
      <w:szCs w:val="28"/>
    </w:rPr>
  </w:style>
  <w:style w:type="paragraph" w:styleId="6">
    <w:name w:val="heading 6"/>
    <w:basedOn w:val="afffb"/>
    <w:next w:val="afffb"/>
    <w:link w:val="60"/>
    <w:qFormat/>
    <w:rsid w:val="001B0098"/>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rsid w:val="001B0098"/>
    <w:pPr>
      <w:keepNext/>
      <w:keepLines/>
      <w:adjustRightInd/>
      <w:spacing w:before="240" w:after="64" w:line="320" w:lineRule="auto"/>
      <w:outlineLvl w:val="6"/>
    </w:pPr>
    <w:rPr>
      <w:b/>
      <w:bCs/>
      <w:sz w:val="24"/>
      <w:szCs w:val="24"/>
    </w:rPr>
  </w:style>
  <w:style w:type="paragraph" w:styleId="8">
    <w:name w:val="heading 8"/>
    <w:basedOn w:val="afffb"/>
    <w:next w:val="afffb"/>
    <w:link w:val="80"/>
    <w:qFormat/>
    <w:rsid w:val="001B0098"/>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rsid w:val="001B0098"/>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1">
    <w:name w:val="toc 7"/>
    <w:basedOn w:val="afffb"/>
    <w:next w:val="afffb"/>
    <w:uiPriority w:val="39"/>
    <w:unhideWhenUsed/>
    <w:qFormat/>
    <w:rsid w:val="001B0098"/>
    <w:pPr>
      <w:tabs>
        <w:tab w:val="right" w:leader="dot" w:pos="9344"/>
      </w:tabs>
      <w:spacing w:line="300" w:lineRule="exact"/>
      <w:ind w:left="1259"/>
    </w:pPr>
    <w:rPr>
      <w:rFonts w:ascii="宋体"/>
    </w:rPr>
  </w:style>
  <w:style w:type="paragraph" w:styleId="affff">
    <w:name w:val="Normal Indent"/>
    <w:basedOn w:val="afffb"/>
    <w:qFormat/>
    <w:rsid w:val="001B0098"/>
    <w:pPr>
      <w:ind w:firstLine="420"/>
    </w:pPr>
  </w:style>
  <w:style w:type="paragraph" w:styleId="affff0">
    <w:name w:val="Document Map"/>
    <w:basedOn w:val="afffb"/>
    <w:link w:val="affff1"/>
    <w:uiPriority w:val="99"/>
    <w:semiHidden/>
    <w:unhideWhenUsed/>
    <w:qFormat/>
    <w:rsid w:val="001B0098"/>
    <w:rPr>
      <w:rFonts w:ascii="宋体"/>
      <w:sz w:val="18"/>
      <w:szCs w:val="18"/>
    </w:rPr>
  </w:style>
  <w:style w:type="paragraph" w:styleId="affff2">
    <w:name w:val="Body Text"/>
    <w:basedOn w:val="afffb"/>
    <w:link w:val="affff3"/>
    <w:qFormat/>
    <w:rsid w:val="001B0098"/>
    <w:pPr>
      <w:spacing w:after="120"/>
    </w:pPr>
  </w:style>
  <w:style w:type="paragraph" w:styleId="51">
    <w:name w:val="toc 5"/>
    <w:basedOn w:val="afffb"/>
    <w:next w:val="afffb"/>
    <w:uiPriority w:val="39"/>
    <w:unhideWhenUsed/>
    <w:qFormat/>
    <w:rsid w:val="001B0098"/>
    <w:pPr>
      <w:ind w:left="839"/>
    </w:pPr>
    <w:rPr>
      <w:rFonts w:ascii="宋体"/>
    </w:rPr>
  </w:style>
  <w:style w:type="paragraph" w:styleId="31">
    <w:name w:val="toc 3"/>
    <w:basedOn w:val="afffb"/>
    <w:next w:val="afffb"/>
    <w:uiPriority w:val="39"/>
    <w:unhideWhenUsed/>
    <w:qFormat/>
    <w:rsid w:val="001B0098"/>
    <w:pPr>
      <w:spacing w:line="300" w:lineRule="exact"/>
      <w:ind w:left="420"/>
    </w:pPr>
    <w:rPr>
      <w:rFonts w:ascii="宋体"/>
    </w:rPr>
  </w:style>
  <w:style w:type="paragraph" w:styleId="affff4">
    <w:name w:val="Balloon Text"/>
    <w:basedOn w:val="afffb"/>
    <w:link w:val="affff5"/>
    <w:uiPriority w:val="99"/>
    <w:semiHidden/>
    <w:unhideWhenUsed/>
    <w:qFormat/>
    <w:rsid w:val="001B0098"/>
    <w:rPr>
      <w:sz w:val="18"/>
      <w:szCs w:val="18"/>
    </w:rPr>
  </w:style>
  <w:style w:type="paragraph" w:styleId="affff6">
    <w:name w:val="footer"/>
    <w:basedOn w:val="afffb"/>
    <w:link w:val="affff7"/>
    <w:uiPriority w:val="99"/>
    <w:qFormat/>
    <w:rsid w:val="001B0098"/>
    <w:pPr>
      <w:tabs>
        <w:tab w:val="center" w:pos="4153"/>
        <w:tab w:val="right" w:pos="8306"/>
      </w:tabs>
      <w:adjustRightInd/>
      <w:snapToGrid w:val="0"/>
      <w:spacing w:line="240" w:lineRule="auto"/>
      <w:jc w:val="right"/>
    </w:pPr>
    <w:rPr>
      <w:rFonts w:ascii="宋体"/>
      <w:sz w:val="18"/>
      <w:szCs w:val="18"/>
    </w:rPr>
  </w:style>
  <w:style w:type="paragraph" w:styleId="affff8">
    <w:name w:val="header"/>
    <w:basedOn w:val="afffb"/>
    <w:link w:val="affff9"/>
    <w:qFormat/>
    <w:rsid w:val="001B0098"/>
    <w:pPr>
      <w:tabs>
        <w:tab w:val="center" w:pos="4153"/>
        <w:tab w:val="right" w:pos="8306"/>
      </w:tabs>
      <w:adjustRightInd/>
      <w:snapToGrid w:val="0"/>
      <w:jc w:val="center"/>
    </w:pPr>
    <w:rPr>
      <w:sz w:val="18"/>
      <w:szCs w:val="18"/>
    </w:rPr>
  </w:style>
  <w:style w:type="paragraph" w:styleId="11">
    <w:name w:val="toc 1"/>
    <w:basedOn w:val="afffb"/>
    <w:next w:val="afffb"/>
    <w:uiPriority w:val="39"/>
    <w:unhideWhenUsed/>
    <w:qFormat/>
    <w:rsid w:val="001B0098"/>
    <w:rPr>
      <w:rFonts w:ascii="宋体"/>
    </w:rPr>
  </w:style>
  <w:style w:type="paragraph" w:styleId="41">
    <w:name w:val="toc 4"/>
    <w:basedOn w:val="afffb"/>
    <w:next w:val="afffb"/>
    <w:uiPriority w:val="39"/>
    <w:unhideWhenUsed/>
    <w:qFormat/>
    <w:rsid w:val="001B0098"/>
    <w:pPr>
      <w:tabs>
        <w:tab w:val="right" w:leader="dot" w:pos="9344"/>
      </w:tabs>
      <w:spacing w:line="300" w:lineRule="exact"/>
      <w:ind w:left="629"/>
    </w:pPr>
    <w:rPr>
      <w:rFonts w:ascii="宋体"/>
    </w:rPr>
  </w:style>
  <w:style w:type="paragraph" w:styleId="affffa">
    <w:name w:val="footnote text"/>
    <w:basedOn w:val="afffb"/>
    <w:next w:val="afffb"/>
    <w:link w:val="affffb"/>
    <w:semiHidden/>
    <w:qFormat/>
    <w:rsid w:val="001B0098"/>
    <w:pPr>
      <w:adjustRightInd/>
      <w:snapToGrid w:val="0"/>
      <w:spacing w:line="300" w:lineRule="exact"/>
      <w:ind w:leftChars="200" w:left="400" w:hangingChars="200" w:hanging="200"/>
      <w:jc w:val="left"/>
    </w:pPr>
    <w:rPr>
      <w:rFonts w:ascii="宋体"/>
      <w:sz w:val="18"/>
      <w:szCs w:val="18"/>
    </w:rPr>
  </w:style>
  <w:style w:type="paragraph" w:styleId="61">
    <w:name w:val="toc 6"/>
    <w:basedOn w:val="afffb"/>
    <w:next w:val="afffb"/>
    <w:uiPriority w:val="39"/>
    <w:unhideWhenUsed/>
    <w:qFormat/>
    <w:rsid w:val="001B0098"/>
    <w:pPr>
      <w:spacing w:line="300" w:lineRule="exact"/>
      <w:ind w:left="1049"/>
    </w:pPr>
    <w:rPr>
      <w:rFonts w:ascii="宋体"/>
    </w:rPr>
  </w:style>
  <w:style w:type="paragraph" w:styleId="affffc">
    <w:name w:val="table of figures"/>
    <w:basedOn w:val="afffb"/>
    <w:next w:val="afffb"/>
    <w:semiHidden/>
    <w:qFormat/>
    <w:rsid w:val="001B0098"/>
    <w:pPr>
      <w:adjustRightInd/>
      <w:spacing w:line="240" w:lineRule="auto"/>
      <w:jc w:val="left"/>
    </w:pPr>
    <w:rPr>
      <w:szCs w:val="24"/>
    </w:rPr>
  </w:style>
  <w:style w:type="paragraph" w:styleId="24">
    <w:name w:val="toc 2"/>
    <w:basedOn w:val="afffb"/>
    <w:next w:val="afffb"/>
    <w:uiPriority w:val="39"/>
    <w:unhideWhenUsed/>
    <w:qFormat/>
    <w:rsid w:val="001B0098"/>
    <w:pPr>
      <w:tabs>
        <w:tab w:val="right" w:leader="dot" w:pos="9344"/>
      </w:tabs>
      <w:spacing w:line="300" w:lineRule="exact"/>
      <w:ind w:left="210"/>
    </w:pPr>
    <w:rPr>
      <w:rFonts w:ascii="宋体"/>
    </w:rPr>
  </w:style>
  <w:style w:type="paragraph" w:styleId="affffd">
    <w:name w:val="Normal (Web)"/>
    <w:basedOn w:val="afffb"/>
    <w:qFormat/>
    <w:rsid w:val="001B0098"/>
    <w:rPr>
      <w:sz w:val="24"/>
    </w:rPr>
  </w:style>
  <w:style w:type="paragraph" w:styleId="affffe">
    <w:name w:val="Title"/>
    <w:basedOn w:val="afffb"/>
    <w:link w:val="afffff"/>
    <w:qFormat/>
    <w:rsid w:val="001B0098"/>
    <w:pPr>
      <w:spacing w:before="240" w:after="60"/>
      <w:jc w:val="center"/>
      <w:outlineLvl w:val="0"/>
    </w:pPr>
    <w:rPr>
      <w:rFonts w:ascii="Arial" w:hAnsi="Arial" w:cs="Arial"/>
      <w:b/>
      <w:bCs/>
      <w:sz w:val="32"/>
      <w:szCs w:val="32"/>
    </w:rPr>
  </w:style>
  <w:style w:type="table" w:styleId="afffff0">
    <w:name w:val="Table Grid"/>
    <w:basedOn w:val="afffd"/>
    <w:uiPriority w:val="39"/>
    <w:qFormat/>
    <w:rsid w:val="001B00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sid w:val="001B0098"/>
    <w:rPr>
      <w:b/>
      <w:bCs/>
    </w:rPr>
  </w:style>
  <w:style w:type="character" w:styleId="afffff2">
    <w:name w:val="page number"/>
    <w:qFormat/>
    <w:rsid w:val="001B0098"/>
    <w:rPr>
      <w:rFonts w:ascii="宋体" w:eastAsia="宋体" w:hAnsi="Times New Roman"/>
      <w:sz w:val="18"/>
    </w:rPr>
  </w:style>
  <w:style w:type="character" w:styleId="afffff3">
    <w:name w:val="Emphasis"/>
    <w:uiPriority w:val="20"/>
    <w:qFormat/>
    <w:rsid w:val="001B0098"/>
    <w:rPr>
      <w:i/>
      <w:iCs/>
    </w:rPr>
  </w:style>
  <w:style w:type="character" w:styleId="afffff4">
    <w:name w:val="Hyperlink"/>
    <w:uiPriority w:val="99"/>
    <w:rsid w:val="001B0098"/>
    <w:rPr>
      <w:rFonts w:ascii="宋体" w:eastAsia="宋体" w:hAnsi="Times New Roman"/>
      <w:color w:val="auto"/>
      <w:spacing w:val="0"/>
      <w:w w:val="100"/>
      <w:position w:val="0"/>
      <w:sz w:val="21"/>
      <w:u w:val="none"/>
      <w:vertAlign w:val="baseline"/>
    </w:rPr>
  </w:style>
  <w:style w:type="character" w:styleId="afffff5">
    <w:name w:val="footnote reference"/>
    <w:semiHidden/>
    <w:rsid w:val="001B0098"/>
    <w:rPr>
      <w:rFonts w:ascii="宋体" w:eastAsia="宋体" w:hAnsi="宋体" w:cs="Times New Roman"/>
      <w:spacing w:val="0"/>
      <w:sz w:val="18"/>
      <w:vertAlign w:val="superscript"/>
    </w:rPr>
  </w:style>
  <w:style w:type="character" w:customStyle="1" w:styleId="10">
    <w:name w:val="标题 1 字符"/>
    <w:link w:val="1"/>
    <w:qFormat/>
    <w:rsid w:val="001B0098"/>
    <w:rPr>
      <w:rFonts w:ascii="Times New Roman" w:eastAsia="宋体" w:hAnsi="Times New Roman" w:cs="Times New Roman"/>
      <w:b/>
      <w:bCs/>
      <w:kern w:val="44"/>
      <w:sz w:val="44"/>
      <w:szCs w:val="44"/>
    </w:rPr>
  </w:style>
  <w:style w:type="character" w:customStyle="1" w:styleId="23">
    <w:name w:val="标题 2 字符"/>
    <w:link w:val="22"/>
    <w:qFormat/>
    <w:rsid w:val="001B0098"/>
    <w:rPr>
      <w:rFonts w:ascii="Arial" w:eastAsia="黑体" w:hAnsi="Arial" w:cs="Times New Roman"/>
      <w:b/>
      <w:bCs/>
      <w:sz w:val="32"/>
      <w:szCs w:val="32"/>
    </w:rPr>
  </w:style>
  <w:style w:type="character" w:customStyle="1" w:styleId="30">
    <w:name w:val="标题 3 字符"/>
    <w:link w:val="3"/>
    <w:qFormat/>
    <w:rsid w:val="001B0098"/>
    <w:rPr>
      <w:rFonts w:ascii="Times New Roman" w:eastAsia="宋体" w:hAnsi="Times New Roman" w:cs="Times New Roman"/>
      <w:b/>
      <w:bCs/>
      <w:sz w:val="32"/>
      <w:szCs w:val="32"/>
    </w:rPr>
  </w:style>
  <w:style w:type="character" w:customStyle="1" w:styleId="40">
    <w:name w:val="标题 4 字符"/>
    <w:link w:val="4"/>
    <w:qFormat/>
    <w:rsid w:val="001B0098"/>
    <w:rPr>
      <w:rFonts w:ascii="Arial" w:eastAsia="黑体" w:hAnsi="Arial" w:cs="Times New Roman"/>
      <w:b/>
      <w:bCs/>
      <w:sz w:val="28"/>
      <w:szCs w:val="28"/>
    </w:rPr>
  </w:style>
  <w:style w:type="character" w:customStyle="1" w:styleId="50">
    <w:name w:val="标题 5 字符"/>
    <w:link w:val="5"/>
    <w:qFormat/>
    <w:rsid w:val="001B0098"/>
    <w:rPr>
      <w:rFonts w:ascii="Times New Roman" w:eastAsia="宋体" w:hAnsi="Times New Roman" w:cs="Times New Roman"/>
      <w:b/>
      <w:bCs/>
      <w:sz w:val="28"/>
      <w:szCs w:val="28"/>
    </w:rPr>
  </w:style>
  <w:style w:type="character" w:customStyle="1" w:styleId="60">
    <w:name w:val="标题 6 字符"/>
    <w:link w:val="6"/>
    <w:qFormat/>
    <w:rsid w:val="001B0098"/>
    <w:rPr>
      <w:rFonts w:ascii="Arial" w:eastAsia="黑体" w:hAnsi="Arial" w:cs="Times New Roman"/>
      <w:b/>
      <w:bCs/>
      <w:sz w:val="24"/>
      <w:szCs w:val="24"/>
    </w:rPr>
  </w:style>
  <w:style w:type="character" w:customStyle="1" w:styleId="70">
    <w:name w:val="标题 7 字符"/>
    <w:link w:val="7"/>
    <w:qFormat/>
    <w:rsid w:val="001B0098"/>
    <w:rPr>
      <w:rFonts w:ascii="Times New Roman" w:eastAsia="宋体" w:hAnsi="Times New Roman" w:cs="Times New Roman"/>
      <w:b/>
      <w:bCs/>
      <w:sz w:val="24"/>
      <w:szCs w:val="24"/>
    </w:rPr>
  </w:style>
  <w:style w:type="character" w:customStyle="1" w:styleId="80">
    <w:name w:val="标题 8 字符"/>
    <w:link w:val="8"/>
    <w:qFormat/>
    <w:rsid w:val="001B0098"/>
    <w:rPr>
      <w:rFonts w:ascii="Arial" w:eastAsia="黑体" w:hAnsi="Arial" w:cs="Times New Roman"/>
      <w:sz w:val="24"/>
      <w:szCs w:val="24"/>
    </w:rPr>
  </w:style>
  <w:style w:type="character" w:customStyle="1" w:styleId="90">
    <w:name w:val="标题 9 字符"/>
    <w:link w:val="9"/>
    <w:qFormat/>
    <w:rsid w:val="001B0098"/>
    <w:rPr>
      <w:rFonts w:ascii="Arial" w:eastAsia="黑体" w:hAnsi="Arial" w:cs="Times New Roman"/>
      <w:szCs w:val="21"/>
    </w:rPr>
  </w:style>
  <w:style w:type="character" w:customStyle="1" w:styleId="affff9">
    <w:name w:val="页眉 字符"/>
    <w:link w:val="affff8"/>
    <w:uiPriority w:val="99"/>
    <w:rsid w:val="001B0098"/>
    <w:rPr>
      <w:rFonts w:ascii="Times New Roman" w:eastAsia="宋体" w:hAnsi="Times New Roman" w:cs="Times New Roman"/>
      <w:sz w:val="18"/>
      <w:szCs w:val="18"/>
    </w:rPr>
  </w:style>
  <w:style w:type="character" w:customStyle="1" w:styleId="affff7">
    <w:name w:val="页脚 字符"/>
    <w:link w:val="affff6"/>
    <w:uiPriority w:val="99"/>
    <w:rsid w:val="001B0098"/>
    <w:rPr>
      <w:rFonts w:ascii="宋体" w:eastAsia="宋体" w:hAnsi="Times New Roman" w:cs="Times New Roman"/>
      <w:sz w:val="18"/>
      <w:szCs w:val="18"/>
    </w:rPr>
  </w:style>
  <w:style w:type="character" w:customStyle="1" w:styleId="affff5">
    <w:name w:val="批注框文本 字符"/>
    <w:link w:val="affff4"/>
    <w:uiPriority w:val="99"/>
    <w:semiHidden/>
    <w:rsid w:val="001B0098"/>
    <w:rPr>
      <w:sz w:val="18"/>
      <w:szCs w:val="18"/>
    </w:rPr>
  </w:style>
  <w:style w:type="paragraph" w:styleId="afffff6">
    <w:name w:val="Quote"/>
    <w:basedOn w:val="afffb"/>
    <w:next w:val="afffb"/>
    <w:link w:val="afffff7"/>
    <w:uiPriority w:val="29"/>
    <w:qFormat/>
    <w:rsid w:val="001B0098"/>
    <w:rPr>
      <w:i/>
      <w:iCs/>
      <w:color w:val="000000"/>
    </w:rPr>
  </w:style>
  <w:style w:type="character" w:customStyle="1" w:styleId="afffff7">
    <w:name w:val="引用 字符"/>
    <w:link w:val="afffff6"/>
    <w:uiPriority w:val="29"/>
    <w:rsid w:val="001B0098"/>
    <w:rPr>
      <w:i/>
      <w:iCs/>
      <w:color w:val="000000"/>
    </w:rPr>
  </w:style>
  <w:style w:type="character" w:customStyle="1" w:styleId="afffff">
    <w:name w:val="标题 字符"/>
    <w:link w:val="affffe"/>
    <w:rsid w:val="001B0098"/>
    <w:rPr>
      <w:rFonts w:ascii="Arial" w:eastAsia="宋体" w:hAnsi="Arial" w:cs="Arial"/>
      <w:b/>
      <w:bCs/>
      <w:sz w:val="32"/>
      <w:szCs w:val="32"/>
    </w:rPr>
  </w:style>
  <w:style w:type="paragraph" w:customStyle="1" w:styleId="afffff8">
    <w:name w:val="标准标志"/>
    <w:next w:val="afffb"/>
    <w:rsid w:val="001B009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9">
    <w:name w:val="标准称谓"/>
    <w:next w:val="afffb"/>
    <w:qFormat/>
    <w:rsid w:val="001B009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a">
    <w:name w:val="标准文件_页脚偶数页"/>
    <w:qFormat/>
    <w:rsid w:val="001B0098"/>
    <w:pPr>
      <w:ind w:left="198"/>
    </w:pPr>
    <w:rPr>
      <w:rFonts w:ascii="宋体" w:hAnsi="Times New Roman"/>
      <w:sz w:val="18"/>
    </w:rPr>
  </w:style>
  <w:style w:type="paragraph" w:customStyle="1" w:styleId="afffffb">
    <w:name w:val="标准文件_页脚奇数页"/>
    <w:qFormat/>
    <w:rsid w:val="001B0098"/>
    <w:pPr>
      <w:ind w:right="227"/>
      <w:jc w:val="right"/>
    </w:pPr>
    <w:rPr>
      <w:rFonts w:ascii="宋体" w:hAnsi="Times New Roman"/>
      <w:sz w:val="18"/>
    </w:rPr>
  </w:style>
  <w:style w:type="paragraph" w:customStyle="1" w:styleId="afffffc">
    <w:name w:val="标准书眉一"/>
    <w:qFormat/>
    <w:rsid w:val="001B0098"/>
    <w:pPr>
      <w:jc w:val="both"/>
    </w:pPr>
    <w:rPr>
      <w:rFonts w:ascii="Times New Roman" w:hAnsi="Times New Roman"/>
    </w:rPr>
  </w:style>
  <w:style w:type="paragraph" w:customStyle="1" w:styleId="ICS">
    <w:name w:val="标准文件_ICS"/>
    <w:basedOn w:val="afffb"/>
    <w:rsid w:val="001B0098"/>
    <w:pPr>
      <w:spacing w:line="0" w:lineRule="atLeast"/>
    </w:pPr>
    <w:rPr>
      <w:rFonts w:ascii="黑体" w:eastAsia="黑体" w:hAnsi="宋体"/>
    </w:rPr>
  </w:style>
  <w:style w:type="paragraph" w:customStyle="1" w:styleId="afffffd">
    <w:name w:val="标准文件_标准正文"/>
    <w:basedOn w:val="afffb"/>
    <w:next w:val="afffffe"/>
    <w:rsid w:val="001B0098"/>
    <w:pPr>
      <w:snapToGrid w:val="0"/>
      <w:ind w:firstLineChars="200" w:firstLine="200"/>
    </w:pPr>
    <w:rPr>
      <w:kern w:val="0"/>
    </w:rPr>
  </w:style>
  <w:style w:type="paragraph" w:customStyle="1" w:styleId="afffffe">
    <w:name w:val="标准文件_段"/>
    <w:link w:val="Char"/>
    <w:rsid w:val="001B0098"/>
    <w:pPr>
      <w:autoSpaceDE w:val="0"/>
      <w:autoSpaceDN w:val="0"/>
      <w:ind w:firstLineChars="200" w:firstLine="200"/>
      <w:jc w:val="both"/>
    </w:pPr>
    <w:rPr>
      <w:rFonts w:ascii="宋体" w:hAnsi="Times New Roman"/>
      <w:sz w:val="21"/>
    </w:rPr>
  </w:style>
  <w:style w:type="paragraph" w:customStyle="1" w:styleId="affffff">
    <w:name w:val="标准文件_版本"/>
    <w:basedOn w:val="afffffd"/>
    <w:rsid w:val="001B0098"/>
    <w:pPr>
      <w:adjustRightInd/>
      <w:snapToGrid/>
      <w:ind w:firstLineChars="0" w:firstLine="0"/>
    </w:pPr>
    <w:rPr>
      <w:rFonts w:ascii="宋体" w:hAnsi="宋体"/>
      <w:kern w:val="2"/>
    </w:rPr>
  </w:style>
  <w:style w:type="paragraph" w:customStyle="1" w:styleId="affffff0">
    <w:name w:val="标准文件_标准部门"/>
    <w:basedOn w:val="afffb"/>
    <w:rsid w:val="001B0098"/>
    <w:pPr>
      <w:jc w:val="center"/>
    </w:pPr>
    <w:rPr>
      <w:rFonts w:ascii="黑体" w:eastAsia="黑体"/>
      <w:kern w:val="0"/>
      <w:sz w:val="44"/>
    </w:rPr>
  </w:style>
  <w:style w:type="paragraph" w:customStyle="1" w:styleId="affffff1">
    <w:name w:val="标准文件_标准代替"/>
    <w:basedOn w:val="afffb"/>
    <w:next w:val="afffb"/>
    <w:qFormat/>
    <w:rsid w:val="001B0098"/>
    <w:pPr>
      <w:spacing w:line="310" w:lineRule="exact"/>
      <w:jc w:val="right"/>
    </w:pPr>
    <w:rPr>
      <w:rFonts w:ascii="宋体" w:hAnsi="宋体"/>
      <w:kern w:val="0"/>
    </w:rPr>
  </w:style>
  <w:style w:type="paragraph" w:customStyle="1" w:styleId="affffff2">
    <w:name w:val="标准文件_标准名称标题"/>
    <w:basedOn w:val="afffb"/>
    <w:next w:val="afffb"/>
    <w:rsid w:val="001B0098"/>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b"/>
    <w:rsid w:val="001B0098"/>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b"/>
    <w:rsid w:val="001B0098"/>
    <w:pPr>
      <w:jc w:val="left"/>
    </w:pPr>
  </w:style>
  <w:style w:type="paragraph" w:customStyle="1" w:styleId="affffff5">
    <w:name w:val="标准文件_参考文献标题"/>
    <w:basedOn w:val="afffb"/>
    <w:next w:val="afffb"/>
    <w:rsid w:val="001B0098"/>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1B0098"/>
    <w:pPr>
      <w:numPr>
        <w:numId w:val="1"/>
      </w:numPr>
    </w:pPr>
    <w:rPr>
      <w:rFonts w:ascii="宋体" w:hAnsi="Times New Roman"/>
    </w:rPr>
  </w:style>
  <w:style w:type="paragraph" w:customStyle="1" w:styleId="afff4">
    <w:name w:val="标准文件_二级条标题"/>
    <w:next w:val="afffffe"/>
    <w:qFormat/>
    <w:rsid w:val="001B0098"/>
    <w:pPr>
      <w:widowControl w:val="0"/>
      <w:numPr>
        <w:ilvl w:val="3"/>
        <w:numId w:val="2"/>
      </w:numPr>
      <w:spacing w:beforeLines="50" w:afterLines="50"/>
      <w:jc w:val="both"/>
      <w:outlineLvl w:val="2"/>
    </w:pPr>
    <w:rPr>
      <w:rFonts w:ascii="黑体" w:eastAsia="黑体" w:hAnsi="Times New Roman"/>
      <w:sz w:val="21"/>
    </w:rPr>
  </w:style>
  <w:style w:type="character" w:customStyle="1" w:styleId="affffff6">
    <w:name w:val="标准文件_发布"/>
    <w:rsid w:val="001B0098"/>
    <w:rPr>
      <w:rFonts w:ascii="黑体" w:eastAsia="黑体"/>
      <w:spacing w:val="0"/>
      <w:w w:val="100"/>
      <w:position w:val="3"/>
      <w:sz w:val="28"/>
    </w:rPr>
  </w:style>
  <w:style w:type="paragraph" w:customStyle="1" w:styleId="ad">
    <w:name w:val="标准文件_方框数字列项"/>
    <w:basedOn w:val="afffffe"/>
    <w:rsid w:val="001B0098"/>
    <w:pPr>
      <w:numPr>
        <w:numId w:val="3"/>
      </w:numPr>
      <w:ind w:firstLineChars="0" w:firstLine="0"/>
    </w:pPr>
  </w:style>
  <w:style w:type="paragraph" w:customStyle="1" w:styleId="affffff7">
    <w:name w:val="标准文件_封面标准编号"/>
    <w:basedOn w:val="afffb"/>
    <w:next w:val="affffff1"/>
    <w:qFormat/>
    <w:rsid w:val="001B0098"/>
    <w:pPr>
      <w:spacing w:line="310" w:lineRule="exact"/>
      <w:jc w:val="right"/>
    </w:pPr>
    <w:rPr>
      <w:rFonts w:ascii="黑体" w:eastAsia="黑体"/>
      <w:kern w:val="0"/>
      <w:sz w:val="28"/>
    </w:rPr>
  </w:style>
  <w:style w:type="paragraph" w:customStyle="1" w:styleId="affffff8">
    <w:name w:val="标准文件_封面标准分类号"/>
    <w:basedOn w:val="afffb"/>
    <w:rsid w:val="001B0098"/>
    <w:rPr>
      <w:rFonts w:ascii="黑体" w:eastAsia="黑体"/>
      <w:b/>
      <w:kern w:val="0"/>
      <w:sz w:val="28"/>
    </w:rPr>
  </w:style>
  <w:style w:type="paragraph" w:customStyle="1" w:styleId="affffff9">
    <w:name w:val="标准文件_封面标准名称"/>
    <w:basedOn w:val="afffb"/>
    <w:rsid w:val="001B0098"/>
    <w:pPr>
      <w:spacing w:line="240" w:lineRule="auto"/>
      <w:jc w:val="center"/>
    </w:pPr>
    <w:rPr>
      <w:rFonts w:ascii="黑体" w:eastAsia="黑体"/>
      <w:kern w:val="0"/>
      <w:sz w:val="52"/>
    </w:rPr>
  </w:style>
  <w:style w:type="paragraph" w:customStyle="1" w:styleId="affffffa">
    <w:name w:val="标准文件_封面标准英文名称"/>
    <w:basedOn w:val="afffb"/>
    <w:rsid w:val="001B0098"/>
    <w:pPr>
      <w:spacing w:line="240" w:lineRule="auto"/>
      <w:jc w:val="center"/>
    </w:pPr>
    <w:rPr>
      <w:rFonts w:ascii="黑体" w:eastAsia="黑体"/>
      <w:b/>
      <w:sz w:val="28"/>
    </w:rPr>
  </w:style>
  <w:style w:type="paragraph" w:customStyle="1" w:styleId="affffffb">
    <w:name w:val="标准文件_封面发布日期"/>
    <w:basedOn w:val="afffb"/>
    <w:rsid w:val="001B0098"/>
    <w:pPr>
      <w:spacing w:line="310" w:lineRule="exact"/>
    </w:pPr>
    <w:rPr>
      <w:rFonts w:ascii="黑体" w:eastAsia="黑体"/>
      <w:kern w:val="0"/>
      <w:sz w:val="28"/>
    </w:rPr>
  </w:style>
  <w:style w:type="paragraph" w:customStyle="1" w:styleId="affffffc">
    <w:name w:val="标准文件_封面密级"/>
    <w:basedOn w:val="afffb"/>
    <w:rsid w:val="001B0098"/>
    <w:rPr>
      <w:rFonts w:eastAsia="黑体"/>
      <w:sz w:val="32"/>
    </w:rPr>
  </w:style>
  <w:style w:type="paragraph" w:customStyle="1" w:styleId="affffffd">
    <w:name w:val="标准文件_封面实施日期"/>
    <w:basedOn w:val="afffb"/>
    <w:rsid w:val="001B0098"/>
    <w:pPr>
      <w:spacing w:line="310" w:lineRule="exact"/>
      <w:jc w:val="right"/>
    </w:pPr>
    <w:rPr>
      <w:rFonts w:ascii="黑体" w:eastAsia="黑体"/>
      <w:sz w:val="28"/>
    </w:rPr>
  </w:style>
  <w:style w:type="paragraph" w:customStyle="1" w:styleId="affffffe">
    <w:name w:val="标准文件_封面抬头"/>
    <w:basedOn w:val="afffffe"/>
    <w:rsid w:val="001B0098"/>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e"/>
    <w:rsid w:val="001B0098"/>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e"/>
    <w:rsid w:val="001B0098"/>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e"/>
    <w:rsid w:val="001B0098"/>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e"/>
    <w:rsid w:val="001B0098"/>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rsid w:val="001B0098"/>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e"/>
    <w:rsid w:val="001B0098"/>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e"/>
    <w:rsid w:val="001B0098"/>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e"/>
    <w:rsid w:val="001B0098"/>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e"/>
    <w:rsid w:val="001B0098"/>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2"/>
    <w:rsid w:val="001B0098"/>
    <w:pPr>
      <w:numPr>
        <w:numId w:val="7"/>
      </w:numPr>
      <w:tabs>
        <w:tab w:val="left" w:pos="6406"/>
      </w:tabs>
      <w:spacing w:before="220" w:after="320"/>
      <w:jc w:val="center"/>
      <w:outlineLvl w:val="0"/>
    </w:pPr>
    <w:rPr>
      <w:rFonts w:ascii="黑体" w:eastAsia="黑体" w:hAnsi="Times New Roman"/>
      <w:sz w:val="21"/>
    </w:rPr>
  </w:style>
  <w:style w:type="character" w:customStyle="1" w:styleId="affff3">
    <w:name w:val="正文文本 字符"/>
    <w:link w:val="affff2"/>
    <w:rsid w:val="001B0098"/>
    <w:rPr>
      <w:rFonts w:ascii="Times New Roman" w:eastAsia="宋体" w:hAnsi="Times New Roman" w:cs="Times New Roman"/>
      <w:szCs w:val="20"/>
    </w:rPr>
  </w:style>
  <w:style w:type="paragraph" w:customStyle="1" w:styleId="afffffff0">
    <w:name w:val="标准文件_附录章标题"/>
    <w:next w:val="afffffe"/>
    <w:rsid w:val="001B0098"/>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1">
    <w:name w:val="标准文件_公式后的破折号"/>
    <w:basedOn w:val="afffffe"/>
    <w:next w:val="afffffe"/>
    <w:rsid w:val="001B0098"/>
    <w:pPr>
      <w:ind w:leftChars="200" w:left="488" w:hangingChars="290" w:hanging="289"/>
    </w:pPr>
  </w:style>
  <w:style w:type="paragraph" w:customStyle="1" w:styleId="a6">
    <w:name w:val="标准文件_前言、引言标题"/>
    <w:next w:val="afffb"/>
    <w:rsid w:val="001B0098"/>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f2">
    <w:name w:val="标准文件_目次、标准名称标题"/>
    <w:basedOn w:val="a6"/>
    <w:next w:val="afffffe"/>
    <w:rsid w:val="001B0098"/>
    <w:pPr>
      <w:spacing w:line="460" w:lineRule="exact"/>
    </w:pPr>
  </w:style>
  <w:style w:type="paragraph" w:customStyle="1" w:styleId="afffffff3">
    <w:name w:val="标准文件_目录标题"/>
    <w:basedOn w:val="afffb"/>
    <w:rsid w:val="001B0098"/>
    <w:pPr>
      <w:spacing w:afterLines="150" w:line="240" w:lineRule="auto"/>
      <w:jc w:val="center"/>
    </w:pPr>
    <w:rPr>
      <w:rFonts w:ascii="黑体" w:eastAsia="黑体"/>
      <w:sz w:val="32"/>
    </w:rPr>
  </w:style>
  <w:style w:type="paragraph" w:customStyle="1" w:styleId="af1">
    <w:name w:val="标准文件_破折号列项"/>
    <w:rsid w:val="001B0098"/>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1B0098"/>
    <w:pPr>
      <w:numPr>
        <w:numId w:val="10"/>
      </w:numPr>
      <w:ind w:left="0" w:firstLine="200"/>
    </w:pPr>
  </w:style>
  <w:style w:type="paragraph" w:customStyle="1" w:styleId="afff5">
    <w:name w:val="标准文件_三级条标题"/>
    <w:basedOn w:val="afff4"/>
    <w:next w:val="afffffe"/>
    <w:rsid w:val="001B0098"/>
    <w:pPr>
      <w:widowControl/>
      <w:numPr>
        <w:ilvl w:val="4"/>
      </w:numPr>
      <w:ind w:left="0"/>
      <w:outlineLvl w:val="3"/>
    </w:pPr>
  </w:style>
  <w:style w:type="character" w:customStyle="1" w:styleId="12">
    <w:name w:val="不明显参考1"/>
    <w:uiPriority w:val="31"/>
    <w:qFormat/>
    <w:rsid w:val="001B0098"/>
    <w:rPr>
      <w:smallCaps/>
      <w:color w:val="C0504D"/>
      <w:u w:val="single"/>
    </w:rPr>
  </w:style>
  <w:style w:type="paragraph" w:customStyle="1" w:styleId="afffffff4">
    <w:name w:val="标准文件_示例后续"/>
    <w:basedOn w:val="afffb"/>
    <w:rsid w:val="001B0098"/>
    <w:pPr>
      <w:adjustRightInd/>
      <w:spacing w:line="240" w:lineRule="auto"/>
      <w:ind w:firstLineChars="200" w:firstLine="200"/>
    </w:pPr>
    <w:rPr>
      <w:sz w:val="18"/>
      <w:szCs w:val="24"/>
    </w:rPr>
  </w:style>
  <w:style w:type="paragraph" w:customStyle="1" w:styleId="afff">
    <w:name w:val="标准文件_数字编号列项"/>
    <w:qFormat/>
    <w:rsid w:val="001B0098"/>
    <w:pPr>
      <w:numPr>
        <w:numId w:val="11"/>
      </w:numPr>
      <w:jc w:val="both"/>
    </w:pPr>
    <w:rPr>
      <w:rFonts w:ascii="宋体" w:hAnsi="宋体"/>
      <w:sz w:val="21"/>
    </w:rPr>
  </w:style>
  <w:style w:type="paragraph" w:customStyle="1" w:styleId="afff6">
    <w:name w:val="标准文件_四级条标题"/>
    <w:next w:val="afffffe"/>
    <w:rsid w:val="001B0098"/>
    <w:pPr>
      <w:widowControl w:val="0"/>
      <w:numPr>
        <w:ilvl w:val="5"/>
        <w:numId w:val="2"/>
      </w:numPr>
      <w:spacing w:beforeLines="50" w:afterLines="50"/>
      <w:jc w:val="both"/>
      <w:outlineLvl w:val="4"/>
    </w:pPr>
    <w:rPr>
      <w:rFonts w:ascii="黑体" w:eastAsia="黑体" w:hAnsi="Times New Roman"/>
      <w:sz w:val="21"/>
    </w:rPr>
  </w:style>
  <w:style w:type="character" w:customStyle="1" w:styleId="affffb">
    <w:name w:val="脚注文本 字符"/>
    <w:link w:val="affffa"/>
    <w:semiHidden/>
    <w:rsid w:val="001B0098"/>
    <w:rPr>
      <w:rFonts w:ascii="宋体" w:eastAsia="宋体" w:hAnsi="Times New Roman" w:cs="Times New Roman"/>
      <w:sz w:val="18"/>
      <w:szCs w:val="18"/>
    </w:rPr>
  </w:style>
  <w:style w:type="paragraph" w:customStyle="1" w:styleId="afffffff5">
    <w:name w:val="标准文件_条文脚注"/>
    <w:basedOn w:val="affffa"/>
    <w:rsid w:val="001B0098"/>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e"/>
    <w:rsid w:val="001B0098"/>
    <w:pPr>
      <w:numPr>
        <w:numId w:val="12"/>
      </w:numPr>
      <w:spacing w:line="240" w:lineRule="auto"/>
      <w:jc w:val="left"/>
    </w:pPr>
    <w:rPr>
      <w:rFonts w:ascii="宋体" w:hAnsi="宋体"/>
      <w:sz w:val="18"/>
    </w:rPr>
  </w:style>
  <w:style w:type="character" w:customStyle="1" w:styleId="afffffff6">
    <w:name w:val="标准文件_图表脚注内容"/>
    <w:rsid w:val="001B0098"/>
    <w:rPr>
      <w:rFonts w:ascii="宋体" w:eastAsia="宋体" w:hAnsi="宋体" w:cs="Times New Roman"/>
      <w:spacing w:val="0"/>
      <w:sz w:val="18"/>
      <w:vertAlign w:val="superscript"/>
    </w:rPr>
  </w:style>
  <w:style w:type="paragraph" w:customStyle="1" w:styleId="afff7">
    <w:name w:val="标准文件_五级条标题"/>
    <w:next w:val="afffffe"/>
    <w:rsid w:val="001B0098"/>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e"/>
    <w:rsid w:val="001B0098"/>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e"/>
    <w:rsid w:val="001B0098"/>
    <w:pPr>
      <w:numPr>
        <w:ilvl w:val="2"/>
      </w:numPr>
      <w:spacing w:beforeLines="50" w:afterLines="50"/>
      <w:outlineLvl w:val="1"/>
    </w:pPr>
  </w:style>
  <w:style w:type="paragraph" w:customStyle="1" w:styleId="afffffff7">
    <w:name w:val="标准文件_一致程度"/>
    <w:basedOn w:val="afffb"/>
    <w:rsid w:val="001B0098"/>
    <w:pPr>
      <w:spacing w:line="440" w:lineRule="exact"/>
      <w:jc w:val="center"/>
    </w:pPr>
    <w:rPr>
      <w:sz w:val="28"/>
    </w:rPr>
  </w:style>
  <w:style w:type="paragraph" w:customStyle="1" w:styleId="afffffff8">
    <w:name w:val="标准文件_引言标题"/>
    <w:next w:val="afffb"/>
    <w:rsid w:val="001B0098"/>
    <w:pPr>
      <w:shd w:val="clear" w:color="FFFFFF" w:fill="FFFFFF"/>
      <w:spacing w:before="540" w:after="600"/>
      <w:jc w:val="center"/>
      <w:outlineLvl w:val="0"/>
    </w:pPr>
    <w:rPr>
      <w:rFonts w:ascii="黑体" w:eastAsia="黑体" w:hAnsi="Times New Roman"/>
      <w:sz w:val="32"/>
    </w:rPr>
  </w:style>
  <w:style w:type="paragraph" w:customStyle="1" w:styleId="afffffff9">
    <w:name w:val="标准文件_英文图表脚注"/>
    <w:basedOn w:val="afffffd"/>
    <w:rsid w:val="001B0098"/>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1B0098"/>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e"/>
    <w:rsid w:val="001B0098"/>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1B0098"/>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e"/>
    <w:qFormat/>
    <w:rsid w:val="001B0098"/>
    <w:pPr>
      <w:numPr>
        <w:numId w:val="16"/>
      </w:numPr>
      <w:tabs>
        <w:tab w:val="left" w:pos="0"/>
      </w:tabs>
      <w:spacing w:beforeLines="50" w:afterLines="50"/>
      <w:jc w:val="center"/>
    </w:pPr>
    <w:rPr>
      <w:rFonts w:ascii="黑体" w:eastAsia="黑体" w:hAnsi="Times New Roman"/>
      <w:sz w:val="21"/>
    </w:rPr>
  </w:style>
  <w:style w:type="paragraph" w:customStyle="1" w:styleId="afffffffa">
    <w:name w:val="标准文件_正文公式"/>
    <w:basedOn w:val="afffb"/>
    <w:next w:val="afffffd"/>
    <w:rsid w:val="001B0098"/>
    <w:pPr>
      <w:tabs>
        <w:tab w:val="center" w:pos="4678"/>
        <w:tab w:val="right" w:leader="middleDot" w:pos="9356"/>
      </w:tabs>
      <w:spacing w:line="240" w:lineRule="auto"/>
    </w:pPr>
    <w:rPr>
      <w:rFonts w:ascii="宋体" w:hAnsi="宋体"/>
    </w:rPr>
  </w:style>
  <w:style w:type="paragraph" w:customStyle="1" w:styleId="aff3">
    <w:name w:val="标准文件_正文图标题"/>
    <w:next w:val="afffffe"/>
    <w:rsid w:val="001B0098"/>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e"/>
    <w:rsid w:val="001B0098"/>
    <w:pPr>
      <w:numPr>
        <w:numId w:val="18"/>
      </w:numPr>
      <w:jc w:val="center"/>
    </w:pPr>
    <w:rPr>
      <w:rFonts w:ascii="黑体" w:eastAsia="黑体" w:hAnsi="Times New Roman"/>
      <w:sz w:val="21"/>
    </w:rPr>
  </w:style>
  <w:style w:type="paragraph" w:customStyle="1" w:styleId="aff1">
    <w:name w:val="标准文件_正文英文图标题"/>
    <w:next w:val="afffffe"/>
    <w:rsid w:val="001B0098"/>
    <w:pPr>
      <w:numPr>
        <w:numId w:val="19"/>
      </w:numPr>
      <w:jc w:val="center"/>
    </w:pPr>
    <w:rPr>
      <w:rFonts w:ascii="黑体" w:eastAsia="黑体" w:hAnsi="Times New Roman"/>
      <w:sz w:val="21"/>
    </w:rPr>
  </w:style>
  <w:style w:type="paragraph" w:customStyle="1" w:styleId="afd">
    <w:name w:val="标准文件_编号列项（三级）"/>
    <w:rsid w:val="001B0098"/>
    <w:pPr>
      <w:numPr>
        <w:ilvl w:val="2"/>
        <w:numId w:val="13"/>
      </w:numPr>
      <w:tabs>
        <w:tab w:val="left" w:pos="851"/>
      </w:tabs>
    </w:pPr>
    <w:rPr>
      <w:rFonts w:ascii="宋体" w:hAnsi="Times New Roman"/>
      <w:sz w:val="21"/>
    </w:rPr>
  </w:style>
  <w:style w:type="paragraph" w:customStyle="1" w:styleId="a1">
    <w:name w:val="二级无标题条"/>
    <w:basedOn w:val="afffb"/>
    <w:rsid w:val="001B0098"/>
    <w:pPr>
      <w:numPr>
        <w:ilvl w:val="3"/>
        <w:numId w:val="20"/>
      </w:numPr>
      <w:adjustRightInd/>
      <w:spacing w:line="240" w:lineRule="auto"/>
    </w:pPr>
    <w:rPr>
      <w:rFonts w:ascii="宋体" w:hAnsi="宋体"/>
      <w:szCs w:val="24"/>
    </w:rPr>
  </w:style>
  <w:style w:type="paragraph" w:customStyle="1" w:styleId="afffffffb">
    <w:name w:val="发布部门"/>
    <w:next w:val="afffffe"/>
    <w:rsid w:val="001B0098"/>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c">
    <w:name w:val="发布日期"/>
    <w:rsid w:val="001B0098"/>
    <w:pPr>
      <w:framePr w:w="4000" w:h="473" w:hRule="exact" w:hSpace="180" w:vSpace="180" w:wrap="around" w:hAnchor="margin" w:y="13511" w:anchorLock="1"/>
    </w:pPr>
    <w:rPr>
      <w:rFonts w:ascii="Times New Roman" w:eastAsia="黑体" w:hAnsi="Times New Roman"/>
      <w:sz w:val="28"/>
    </w:rPr>
  </w:style>
  <w:style w:type="paragraph" w:customStyle="1" w:styleId="afffffffd">
    <w:name w:val="封面标准代替信息"/>
    <w:basedOn w:val="afffb"/>
    <w:rsid w:val="001B0098"/>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rsid w:val="001B0098"/>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
    <w:name w:val="封面标准文稿编辑信息"/>
    <w:rsid w:val="001B0098"/>
    <w:pPr>
      <w:spacing w:before="180" w:line="180" w:lineRule="exact"/>
      <w:jc w:val="center"/>
    </w:pPr>
    <w:rPr>
      <w:rFonts w:ascii="宋体" w:hAnsi="Times New Roman"/>
      <w:sz w:val="21"/>
    </w:rPr>
  </w:style>
  <w:style w:type="paragraph" w:customStyle="1" w:styleId="affffffff0">
    <w:name w:val="封面标准文稿类别"/>
    <w:rsid w:val="001B0098"/>
    <w:pPr>
      <w:spacing w:before="440" w:line="400" w:lineRule="exact"/>
      <w:jc w:val="center"/>
    </w:pPr>
    <w:rPr>
      <w:rFonts w:ascii="宋体" w:hAnsi="Times New Roman"/>
      <w:sz w:val="24"/>
    </w:rPr>
  </w:style>
  <w:style w:type="paragraph" w:customStyle="1" w:styleId="affffffff1">
    <w:name w:val="封面标准英文名称"/>
    <w:rsid w:val="001B0098"/>
    <w:pPr>
      <w:widowControl w:val="0"/>
      <w:spacing w:line="360" w:lineRule="exact"/>
      <w:jc w:val="center"/>
    </w:pPr>
    <w:rPr>
      <w:rFonts w:ascii="Times New Roman" w:hAnsi="Times New Roman"/>
      <w:sz w:val="28"/>
    </w:rPr>
  </w:style>
  <w:style w:type="paragraph" w:customStyle="1" w:styleId="affffffff2">
    <w:name w:val="封面一致性程度标识"/>
    <w:rsid w:val="001B0098"/>
    <w:pPr>
      <w:spacing w:before="440" w:line="440" w:lineRule="exact"/>
      <w:jc w:val="center"/>
    </w:pPr>
    <w:rPr>
      <w:rFonts w:ascii="Times New Roman" w:hAnsi="Times New Roman"/>
      <w:sz w:val="28"/>
    </w:rPr>
  </w:style>
  <w:style w:type="paragraph" w:customStyle="1" w:styleId="affffffff3">
    <w:name w:val="封面正文"/>
    <w:rsid w:val="001B0098"/>
    <w:pPr>
      <w:jc w:val="both"/>
    </w:pPr>
    <w:rPr>
      <w:rFonts w:ascii="Times New Roman" w:hAnsi="Times New Roman"/>
    </w:rPr>
  </w:style>
  <w:style w:type="paragraph" w:customStyle="1" w:styleId="affffffff4">
    <w:name w:val="附录二级无标题条"/>
    <w:basedOn w:val="afffb"/>
    <w:next w:val="afffffe"/>
    <w:qFormat/>
    <w:rsid w:val="001B0098"/>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rsid w:val="001B0098"/>
    <w:pPr>
      <w:outlineLvl w:val="4"/>
    </w:pPr>
  </w:style>
  <w:style w:type="paragraph" w:customStyle="1" w:styleId="affffffff6">
    <w:name w:val="附录四级无标题条"/>
    <w:basedOn w:val="affffffff5"/>
    <w:next w:val="afffffe"/>
    <w:rsid w:val="001B0098"/>
    <w:pPr>
      <w:outlineLvl w:val="5"/>
    </w:pPr>
  </w:style>
  <w:style w:type="paragraph" w:customStyle="1" w:styleId="affffffff7">
    <w:name w:val="附录图"/>
    <w:next w:val="afffffe"/>
    <w:rsid w:val="001B0098"/>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1B0098"/>
    <w:pPr>
      <w:numPr>
        <w:numId w:val="21"/>
      </w:numPr>
    </w:pPr>
    <w:rPr>
      <w:rFonts w:ascii="宋体" w:hAnsi="Times New Roman"/>
      <w:sz w:val="21"/>
    </w:rPr>
  </w:style>
  <w:style w:type="paragraph" w:customStyle="1" w:styleId="affffffff8">
    <w:name w:val="附录五级无标题条"/>
    <w:basedOn w:val="affffffff6"/>
    <w:next w:val="afffffe"/>
    <w:rsid w:val="001B0098"/>
    <w:pPr>
      <w:outlineLvl w:val="6"/>
    </w:pPr>
  </w:style>
  <w:style w:type="paragraph" w:customStyle="1" w:styleId="affffffff9">
    <w:name w:val="附录性质"/>
    <w:basedOn w:val="afffb"/>
    <w:rsid w:val="001B0098"/>
    <w:pPr>
      <w:widowControl/>
      <w:adjustRightInd/>
      <w:jc w:val="center"/>
    </w:pPr>
    <w:rPr>
      <w:rFonts w:ascii="黑体" w:eastAsia="黑体"/>
    </w:rPr>
  </w:style>
  <w:style w:type="paragraph" w:customStyle="1" w:styleId="affffffffa">
    <w:name w:val="附录一级无标题条"/>
    <w:basedOn w:val="afffffff0"/>
    <w:next w:val="afffffe"/>
    <w:rsid w:val="001B0098"/>
    <w:pPr>
      <w:autoSpaceDN w:val="0"/>
      <w:outlineLvl w:val="2"/>
    </w:pPr>
    <w:rPr>
      <w:rFonts w:ascii="宋体" w:eastAsia="宋体" w:hAnsi="宋体"/>
    </w:rPr>
  </w:style>
  <w:style w:type="character" w:customStyle="1" w:styleId="affffffffb">
    <w:name w:val="个人答复风格"/>
    <w:rsid w:val="001B0098"/>
    <w:rPr>
      <w:rFonts w:ascii="Arial" w:eastAsia="宋体" w:hAnsi="Arial" w:cs="Arial"/>
      <w:color w:val="auto"/>
      <w:spacing w:val="0"/>
      <w:sz w:val="20"/>
    </w:rPr>
  </w:style>
  <w:style w:type="character" w:customStyle="1" w:styleId="affffffffc">
    <w:name w:val="个人撰写风格"/>
    <w:rsid w:val="001B0098"/>
    <w:rPr>
      <w:rFonts w:ascii="Arial" w:eastAsia="宋体" w:hAnsi="Arial" w:cs="Arial"/>
      <w:color w:val="auto"/>
      <w:spacing w:val="0"/>
      <w:sz w:val="20"/>
    </w:rPr>
  </w:style>
  <w:style w:type="paragraph" w:customStyle="1" w:styleId="affffffffd">
    <w:name w:val="脚注后续"/>
    <w:rsid w:val="001B0098"/>
    <w:pPr>
      <w:ind w:leftChars="350" w:left="350"/>
      <w:jc w:val="both"/>
    </w:pPr>
    <w:rPr>
      <w:rFonts w:ascii="宋体" w:hAnsi="Times New Roman"/>
      <w:sz w:val="18"/>
    </w:rPr>
  </w:style>
  <w:style w:type="paragraph" w:customStyle="1" w:styleId="afffa">
    <w:name w:val="列项——"/>
    <w:rsid w:val="001B0098"/>
    <w:pPr>
      <w:widowControl w:val="0"/>
      <w:numPr>
        <w:numId w:val="22"/>
      </w:numPr>
      <w:jc w:val="both"/>
    </w:pPr>
    <w:rPr>
      <w:rFonts w:ascii="宋体" w:hAnsi="宋体"/>
      <w:sz w:val="21"/>
    </w:rPr>
  </w:style>
  <w:style w:type="paragraph" w:customStyle="1" w:styleId="affffffffe">
    <w:name w:val="列项·"/>
    <w:basedOn w:val="afffffe"/>
    <w:rsid w:val="001B0098"/>
    <w:pPr>
      <w:tabs>
        <w:tab w:val="left" w:pos="840"/>
      </w:tabs>
    </w:pPr>
  </w:style>
  <w:style w:type="paragraph" w:customStyle="1" w:styleId="afffffffff">
    <w:name w:val="目次、索引正文"/>
    <w:rsid w:val="001B0098"/>
    <w:pPr>
      <w:spacing w:line="320" w:lineRule="exact"/>
      <w:jc w:val="both"/>
    </w:pPr>
    <w:rPr>
      <w:rFonts w:ascii="宋体" w:hAnsi="Times New Roman"/>
      <w:sz w:val="21"/>
    </w:rPr>
  </w:style>
  <w:style w:type="paragraph" w:customStyle="1" w:styleId="210">
    <w:name w:val="目录 21"/>
    <w:basedOn w:val="afffb"/>
    <w:next w:val="afffb"/>
    <w:semiHidden/>
    <w:rsid w:val="001B0098"/>
    <w:pPr>
      <w:adjustRightInd/>
      <w:spacing w:line="240" w:lineRule="auto"/>
      <w:jc w:val="left"/>
    </w:pPr>
    <w:rPr>
      <w:bCs/>
      <w:iCs/>
    </w:rPr>
  </w:style>
  <w:style w:type="paragraph" w:customStyle="1" w:styleId="310">
    <w:name w:val="目录 31"/>
    <w:basedOn w:val="afffb"/>
    <w:next w:val="afffb"/>
    <w:semiHidden/>
    <w:qFormat/>
    <w:rsid w:val="001B0098"/>
    <w:pPr>
      <w:spacing w:line="240" w:lineRule="auto"/>
    </w:pPr>
    <w:rPr>
      <w:rFonts w:ascii="宋体" w:hAnsi="宋体"/>
      <w:iCs/>
    </w:rPr>
  </w:style>
  <w:style w:type="paragraph" w:customStyle="1" w:styleId="410">
    <w:name w:val="目录 41"/>
    <w:basedOn w:val="afffb"/>
    <w:next w:val="afffb"/>
    <w:semiHidden/>
    <w:rsid w:val="001B0098"/>
    <w:pPr>
      <w:adjustRightInd/>
      <w:spacing w:line="240" w:lineRule="auto"/>
      <w:jc w:val="left"/>
    </w:pPr>
  </w:style>
  <w:style w:type="paragraph" w:customStyle="1" w:styleId="510">
    <w:name w:val="目录 51"/>
    <w:basedOn w:val="afffb"/>
    <w:next w:val="afffb"/>
    <w:semiHidden/>
    <w:rsid w:val="001B0098"/>
    <w:pPr>
      <w:spacing w:line="240" w:lineRule="auto"/>
    </w:pPr>
    <w:rPr>
      <w:rFonts w:ascii="宋体" w:hAnsi="宋体"/>
    </w:rPr>
  </w:style>
  <w:style w:type="paragraph" w:customStyle="1" w:styleId="610">
    <w:name w:val="目录 61"/>
    <w:basedOn w:val="afffb"/>
    <w:next w:val="afffb"/>
    <w:semiHidden/>
    <w:rsid w:val="001B0098"/>
    <w:pPr>
      <w:adjustRightInd/>
      <w:spacing w:line="240" w:lineRule="auto"/>
      <w:jc w:val="left"/>
    </w:pPr>
  </w:style>
  <w:style w:type="paragraph" w:customStyle="1" w:styleId="710">
    <w:name w:val="目录 71"/>
    <w:basedOn w:val="610"/>
    <w:semiHidden/>
    <w:rsid w:val="001B0098"/>
    <w:pPr>
      <w:ind w:left="1260"/>
    </w:pPr>
  </w:style>
  <w:style w:type="paragraph" w:customStyle="1" w:styleId="81">
    <w:name w:val="目录 81"/>
    <w:basedOn w:val="710"/>
    <w:semiHidden/>
    <w:rsid w:val="001B0098"/>
    <w:pPr>
      <w:ind w:left="1470"/>
    </w:pPr>
  </w:style>
  <w:style w:type="paragraph" w:customStyle="1" w:styleId="91">
    <w:name w:val="目录 91"/>
    <w:basedOn w:val="81"/>
    <w:semiHidden/>
    <w:rsid w:val="001B0098"/>
    <w:pPr>
      <w:ind w:left="1680"/>
    </w:pPr>
  </w:style>
  <w:style w:type="paragraph" w:customStyle="1" w:styleId="afffffffff0">
    <w:name w:val="其他标准称谓"/>
    <w:rsid w:val="001B0098"/>
    <w:pPr>
      <w:spacing w:line="0" w:lineRule="atLeast"/>
      <w:jc w:val="distribute"/>
    </w:pPr>
    <w:rPr>
      <w:rFonts w:ascii="黑体" w:eastAsia="黑体" w:hAnsi="宋体"/>
      <w:sz w:val="52"/>
    </w:rPr>
  </w:style>
  <w:style w:type="paragraph" w:customStyle="1" w:styleId="afffffffff1">
    <w:name w:val="其他发布部门"/>
    <w:basedOn w:val="afffffffb"/>
    <w:rsid w:val="001B0098"/>
    <w:pPr>
      <w:framePr w:wrap="around"/>
      <w:spacing w:line="0" w:lineRule="atLeast"/>
    </w:pPr>
    <w:rPr>
      <w:rFonts w:ascii="黑体" w:eastAsia="黑体"/>
      <w:b w:val="0"/>
    </w:rPr>
  </w:style>
  <w:style w:type="paragraph" w:customStyle="1" w:styleId="afff1">
    <w:name w:val="前言标题"/>
    <w:next w:val="afffb"/>
    <w:rsid w:val="001B0098"/>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1B0098"/>
    <w:pPr>
      <w:numPr>
        <w:ilvl w:val="4"/>
        <w:numId w:val="20"/>
      </w:numPr>
      <w:adjustRightInd/>
      <w:spacing w:line="240" w:lineRule="auto"/>
    </w:pPr>
    <w:rPr>
      <w:rFonts w:ascii="宋体" w:hAnsi="宋体"/>
      <w:szCs w:val="24"/>
    </w:rPr>
  </w:style>
  <w:style w:type="paragraph" w:customStyle="1" w:styleId="afffffffff2">
    <w:name w:val="实施日期"/>
    <w:basedOn w:val="afffffffc"/>
    <w:rsid w:val="001B0098"/>
    <w:pPr>
      <w:framePr w:hSpace="0" w:wrap="around" w:xAlign="right"/>
      <w:jc w:val="right"/>
    </w:pPr>
  </w:style>
  <w:style w:type="paragraph" w:customStyle="1" w:styleId="a3">
    <w:name w:val="四级无标题条"/>
    <w:basedOn w:val="afffb"/>
    <w:rsid w:val="001B0098"/>
    <w:pPr>
      <w:numPr>
        <w:ilvl w:val="5"/>
        <w:numId w:val="20"/>
      </w:numPr>
      <w:adjustRightInd/>
      <w:spacing w:line="240" w:lineRule="auto"/>
    </w:pPr>
    <w:rPr>
      <w:rFonts w:ascii="宋体" w:hAnsi="宋体"/>
      <w:szCs w:val="24"/>
    </w:rPr>
  </w:style>
  <w:style w:type="paragraph" w:customStyle="1" w:styleId="afffffffff3">
    <w:name w:val="文献分类号"/>
    <w:rsid w:val="001B0098"/>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4">
    <w:name w:val="无标题条"/>
    <w:next w:val="afffffe"/>
    <w:rsid w:val="001B0098"/>
    <w:pPr>
      <w:jc w:val="both"/>
    </w:pPr>
    <w:rPr>
      <w:rFonts w:ascii="宋体" w:hAnsi="宋体"/>
      <w:sz w:val="21"/>
    </w:rPr>
  </w:style>
  <w:style w:type="paragraph" w:customStyle="1" w:styleId="a4">
    <w:name w:val="五级无标题条"/>
    <w:basedOn w:val="afffb"/>
    <w:qFormat/>
    <w:rsid w:val="001B0098"/>
    <w:pPr>
      <w:numPr>
        <w:ilvl w:val="6"/>
        <w:numId w:val="20"/>
      </w:numPr>
      <w:adjustRightInd/>
    </w:pPr>
    <w:rPr>
      <w:szCs w:val="24"/>
    </w:rPr>
  </w:style>
  <w:style w:type="paragraph" w:customStyle="1" w:styleId="a0">
    <w:name w:val="一级无标题条"/>
    <w:basedOn w:val="afffb"/>
    <w:rsid w:val="001B0098"/>
    <w:pPr>
      <w:numPr>
        <w:ilvl w:val="2"/>
        <w:numId w:val="20"/>
      </w:numPr>
      <w:adjustRightInd/>
      <w:spacing w:before="10" w:after="10" w:line="240" w:lineRule="auto"/>
    </w:pPr>
    <w:rPr>
      <w:rFonts w:ascii="宋体" w:hAnsi="宋体"/>
      <w:szCs w:val="24"/>
    </w:rPr>
  </w:style>
  <w:style w:type="paragraph" w:customStyle="1" w:styleId="afffffffff5">
    <w:name w:val="注:后续"/>
    <w:rsid w:val="001B0098"/>
    <w:pPr>
      <w:spacing w:line="300" w:lineRule="exact"/>
      <w:ind w:leftChars="400" w:left="600" w:hangingChars="200" w:hanging="200"/>
      <w:jc w:val="both"/>
    </w:pPr>
    <w:rPr>
      <w:rFonts w:ascii="宋体" w:hAnsi="Times New Roman"/>
      <w:sz w:val="18"/>
    </w:rPr>
  </w:style>
  <w:style w:type="paragraph" w:customStyle="1" w:styleId="afffffffff6">
    <w:name w:val="注×:后续"/>
    <w:basedOn w:val="afffffffff5"/>
    <w:rsid w:val="001B0098"/>
    <w:pPr>
      <w:ind w:leftChars="0" w:left="1406" w:firstLineChars="0" w:hanging="499"/>
    </w:pPr>
  </w:style>
  <w:style w:type="paragraph" w:customStyle="1" w:styleId="afffffffff7">
    <w:name w:val="标准文件_一级无标题"/>
    <w:basedOn w:val="afff3"/>
    <w:qFormat/>
    <w:rsid w:val="001B0098"/>
    <w:pPr>
      <w:spacing w:beforeLines="0" w:afterLines="0"/>
      <w:outlineLvl w:val="9"/>
    </w:pPr>
    <w:rPr>
      <w:rFonts w:ascii="宋体" w:eastAsia="宋体"/>
    </w:rPr>
  </w:style>
  <w:style w:type="paragraph" w:customStyle="1" w:styleId="afffffffff8">
    <w:name w:val="标准文件_五级无标题"/>
    <w:basedOn w:val="afff7"/>
    <w:qFormat/>
    <w:rsid w:val="001B0098"/>
    <w:pPr>
      <w:spacing w:beforeLines="0" w:afterLines="0"/>
      <w:outlineLvl w:val="9"/>
    </w:pPr>
    <w:rPr>
      <w:rFonts w:ascii="宋体" w:eastAsia="宋体"/>
    </w:rPr>
  </w:style>
  <w:style w:type="paragraph" w:customStyle="1" w:styleId="afffffffff9">
    <w:name w:val="标准文件_三级无标题"/>
    <w:basedOn w:val="afff5"/>
    <w:qFormat/>
    <w:rsid w:val="001B0098"/>
    <w:pPr>
      <w:spacing w:beforeLines="0" w:afterLines="0"/>
      <w:outlineLvl w:val="9"/>
    </w:pPr>
    <w:rPr>
      <w:rFonts w:ascii="宋体" w:eastAsia="宋体"/>
    </w:rPr>
  </w:style>
  <w:style w:type="paragraph" w:customStyle="1" w:styleId="afffffffffa">
    <w:name w:val="标准文件_二级无标题"/>
    <w:basedOn w:val="afff4"/>
    <w:qFormat/>
    <w:rsid w:val="001B0098"/>
    <w:pPr>
      <w:spacing w:beforeLines="0" w:afterLines="0"/>
      <w:outlineLvl w:val="9"/>
    </w:pPr>
    <w:rPr>
      <w:rFonts w:ascii="宋体" w:eastAsia="宋体"/>
    </w:rPr>
  </w:style>
  <w:style w:type="paragraph" w:customStyle="1" w:styleId="afffffffffb">
    <w:name w:val="标准_四级无标题"/>
    <w:basedOn w:val="afff6"/>
    <w:next w:val="afffffe"/>
    <w:qFormat/>
    <w:rsid w:val="001B0098"/>
    <w:rPr>
      <w:rFonts w:eastAsia="宋体"/>
    </w:rPr>
  </w:style>
  <w:style w:type="paragraph" w:customStyle="1" w:styleId="afffffffffc">
    <w:name w:val="标准文件_四级无标题"/>
    <w:basedOn w:val="afff6"/>
    <w:qFormat/>
    <w:rsid w:val="001B0098"/>
    <w:pPr>
      <w:spacing w:beforeLines="0" w:afterLines="0"/>
      <w:outlineLvl w:val="9"/>
    </w:pPr>
    <w:rPr>
      <w:rFonts w:ascii="宋体" w:eastAsia="宋体" w:hAnsi="黑体"/>
      <w:szCs w:val="52"/>
    </w:rPr>
  </w:style>
  <w:style w:type="paragraph" w:customStyle="1" w:styleId="aff7">
    <w:name w:val="标准文件_大写罗马数字编号列项"/>
    <w:basedOn w:val="afffffe"/>
    <w:rsid w:val="001B0098"/>
    <w:pPr>
      <w:numPr>
        <w:numId w:val="23"/>
      </w:numPr>
      <w:ind w:firstLineChars="0" w:firstLine="0"/>
    </w:pPr>
    <w:rPr>
      <w:rFonts w:ascii="Times New Roman" w:cs="Arial"/>
      <w:szCs w:val="28"/>
    </w:rPr>
  </w:style>
  <w:style w:type="paragraph" w:customStyle="1" w:styleId="ae">
    <w:name w:val="标准文件_小写罗马数字编号列项"/>
    <w:basedOn w:val="afffffe"/>
    <w:rsid w:val="001B0098"/>
    <w:pPr>
      <w:numPr>
        <w:numId w:val="24"/>
      </w:numPr>
      <w:ind w:firstLineChars="0" w:firstLine="0"/>
    </w:pPr>
    <w:rPr>
      <w:rFonts w:cs="Arial"/>
      <w:szCs w:val="28"/>
    </w:rPr>
  </w:style>
  <w:style w:type="paragraph" w:customStyle="1" w:styleId="afffffffffd">
    <w:name w:val="标准文件_附录标题"/>
    <w:basedOn w:val="aff9"/>
    <w:qFormat/>
    <w:rsid w:val="001B0098"/>
    <w:pPr>
      <w:numPr>
        <w:numId w:val="0"/>
      </w:numPr>
      <w:spacing w:after="280"/>
      <w:outlineLvl w:val="9"/>
    </w:pPr>
  </w:style>
  <w:style w:type="paragraph" w:customStyle="1" w:styleId="afffffffffe">
    <w:name w:val="标准文件_二级项"/>
    <w:rsid w:val="001B0098"/>
    <w:rPr>
      <w:rFonts w:ascii="宋体" w:hAnsi="Times New Roman"/>
      <w:sz w:val="21"/>
    </w:rPr>
  </w:style>
  <w:style w:type="paragraph" w:customStyle="1" w:styleId="af9">
    <w:name w:val="标准文件_三级项"/>
    <w:basedOn w:val="afffb"/>
    <w:rsid w:val="001B0098"/>
    <w:pPr>
      <w:numPr>
        <w:ilvl w:val="2"/>
        <w:numId w:val="21"/>
      </w:numPr>
      <w:spacing w:line="-300" w:lineRule="auto"/>
    </w:pPr>
    <w:rPr>
      <w:rFonts w:ascii="Times New Roman" w:hAnsi="Times New Roman"/>
    </w:rPr>
  </w:style>
  <w:style w:type="paragraph" w:customStyle="1" w:styleId="afff0">
    <w:name w:val="图表脚注说明"/>
    <w:basedOn w:val="afffb"/>
    <w:next w:val="afffffe"/>
    <w:rsid w:val="001B0098"/>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rsid w:val="001B0098"/>
    <w:pPr>
      <w:numPr>
        <w:numId w:val="13"/>
      </w:numPr>
      <w:jc w:val="both"/>
    </w:pPr>
    <w:rPr>
      <w:rFonts w:ascii="宋体" w:hAnsi="Times New Roman"/>
      <w:sz w:val="21"/>
    </w:rPr>
  </w:style>
  <w:style w:type="paragraph" w:customStyle="1" w:styleId="affffffffff">
    <w:name w:val="标准文件_索引字母"/>
    <w:next w:val="afffffe"/>
    <w:qFormat/>
    <w:rsid w:val="001B0098"/>
    <w:pPr>
      <w:jc w:val="center"/>
    </w:pPr>
    <w:rPr>
      <w:rFonts w:ascii="宋体" w:eastAsia="Times New Roman" w:hAnsi="宋体"/>
      <w:b/>
      <w:kern w:val="2"/>
      <w:sz w:val="21"/>
    </w:rPr>
  </w:style>
  <w:style w:type="paragraph" w:customStyle="1" w:styleId="affffffffff0">
    <w:name w:val="标准文件_附录前"/>
    <w:next w:val="afffffe"/>
    <w:qFormat/>
    <w:rsid w:val="001B0098"/>
    <w:pPr>
      <w:spacing w:line="20" w:lineRule="atLeast"/>
      <w:ind w:firstLine="200"/>
    </w:pPr>
    <w:rPr>
      <w:rFonts w:ascii="宋体" w:hAnsi="宋体"/>
      <w:kern w:val="2"/>
      <w:sz w:val="10"/>
    </w:rPr>
  </w:style>
  <w:style w:type="paragraph" w:customStyle="1" w:styleId="affffffffff1">
    <w:name w:val="标准文件_正文标准名称"/>
    <w:qFormat/>
    <w:rsid w:val="001B0098"/>
    <w:pPr>
      <w:spacing w:after="640" w:line="400" w:lineRule="exact"/>
      <w:jc w:val="center"/>
    </w:pPr>
    <w:rPr>
      <w:rFonts w:ascii="黑体" w:eastAsia="黑体" w:hAnsi="黑体"/>
      <w:kern w:val="2"/>
      <w:sz w:val="32"/>
      <w:szCs w:val="32"/>
    </w:rPr>
  </w:style>
  <w:style w:type="paragraph" w:customStyle="1" w:styleId="affffffffff2">
    <w:name w:val="标准文件_表格"/>
    <w:basedOn w:val="afffffe"/>
    <w:qFormat/>
    <w:rsid w:val="001B0098"/>
    <w:pPr>
      <w:ind w:firstLineChars="0" w:firstLine="0"/>
      <w:jc w:val="center"/>
    </w:pPr>
    <w:rPr>
      <w:sz w:val="18"/>
    </w:rPr>
  </w:style>
  <w:style w:type="paragraph" w:customStyle="1" w:styleId="afff8">
    <w:name w:val="标准文件_注："/>
    <w:next w:val="afffffe"/>
    <w:rsid w:val="001B0098"/>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1B0098"/>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3"/>
    <w:rsid w:val="001B0098"/>
    <w:pPr>
      <w:widowControl w:val="0"/>
      <w:numPr>
        <w:numId w:val="28"/>
      </w:numPr>
      <w:jc w:val="both"/>
    </w:pPr>
    <w:rPr>
      <w:rFonts w:ascii="宋体" w:hAnsi="Times New Roman"/>
      <w:sz w:val="18"/>
      <w:szCs w:val="18"/>
    </w:rPr>
  </w:style>
  <w:style w:type="paragraph" w:customStyle="1" w:styleId="affffffffff3">
    <w:name w:val="标准文件_示例内容"/>
    <w:basedOn w:val="afffffe"/>
    <w:qFormat/>
    <w:rsid w:val="001B0098"/>
    <w:pPr>
      <w:ind w:firstLine="420"/>
    </w:pPr>
    <w:rPr>
      <w:sz w:val="18"/>
    </w:rPr>
  </w:style>
  <w:style w:type="paragraph" w:customStyle="1" w:styleId="aff0">
    <w:name w:val="标准文件_示例×："/>
    <w:basedOn w:val="afffb"/>
    <w:next w:val="affffffffff3"/>
    <w:qFormat/>
    <w:rsid w:val="001B0098"/>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rsid w:val="001B0098"/>
    <w:rPr>
      <w:rFonts w:ascii="宋体" w:hAnsi="Times New Roman"/>
      <w:sz w:val="21"/>
    </w:rPr>
  </w:style>
  <w:style w:type="paragraph" w:customStyle="1" w:styleId="affffffffff4">
    <w:name w:val="标准文件_表格续"/>
    <w:basedOn w:val="afffffe"/>
    <w:next w:val="afffffe"/>
    <w:qFormat/>
    <w:rsid w:val="001B0098"/>
    <w:pPr>
      <w:jc w:val="center"/>
    </w:pPr>
    <w:rPr>
      <w:rFonts w:ascii="黑体" w:eastAsia="黑体" w:hAnsi="黑体"/>
    </w:rPr>
  </w:style>
  <w:style w:type="character" w:styleId="affffffffff5">
    <w:name w:val="Placeholder Text"/>
    <w:basedOn w:val="afffc"/>
    <w:uiPriority w:val="99"/>
    <w:semiHidden/>
    <w:rsid w:val="001B0098"/>
    <w:rPr>
      <w:color w:val="808080"/>
    </w:rPr>
  </w:style>
  <w:style w:type="paragraph" w:customStyle="1" w:styleId="2">
    <w:name w:val="标准文件_二级项2"/>
    <w:basedOn w:val="afffffe"/>
    <w:qFormat/>
    <w:rsid w:val="001B0098"/>
    <w:pPr>
      <w:numPr>
        <w:ilvl w:val="1"/>
        <w:numId w:val="21"/>
      </w:numPr>
      <w:ind w:left="1271" w:firstLineChars="0" w:hanging="420"/>
    </w:pPr>
  </w:style>
  <w:style w:type="paragraph" w:customStyle="1" w:styleId="21">
    <w:name w:val="标准文件_三级项2"/>
    <w:basedOn w:val="afffffe"/>
    <w:qFormat/>
    <w:rsid w:val="001B0098"/>
    <w:pPr>
      <w:numPr>
        <w:numId w:val="30"/>
      </w:numPr>
      <w:spacing w:line="300" w:lineRule="exact"/>
      <w:ind w:left="1276" w:firstLineChars="0" w:hanging="425"/>
    </w:pPr>
    <w:rPr>
      <w:rFonts w:ascii="Times New Roman"/>
    </w:rPr>
  </w:style>
  <w:style w:type="paragraph" w:customStyle="1" w:styleId="20">
    <w:name w:val="标准文件_一级项2"/>
    <w:basedOn w:val="afffffe"/>
    <w:qFormat/>
    <w:rsid w:val="001B0098"/>
    <w:pPr>
      <w:numPr>
        <w:numId w:val="31"/>
      </w:numPr>
      <w:spacing w:line="300" w:lineRule="exact"/>
      <w:ind w:left="1271" w:firstLineChars="0" w:hanging="420"/>
    </w:pPr>
    <w:rPr>
      <w:rFonts w:ascii="Times New Roman"/>
    </w:rPr>
  </w:style>
  <w:style w:type="paragraph" w:customStyle="1" w:styleId="affffffffff6">
    <w:name w:val="标准文件_提示"/>
    <w:basedOn w:val="afffffe"/>
    <w:next w:val="afffffe"/>
    <w:qFormat/>
    <w:rsid w:val="001B0098"/>
    <w:pPr>
      <w:ind w:firstLine="420"/>
    </w:pPr>
    <w:rPr>
      <w:rFonts w:ascii="黑体" w:eastAsia="黑体"/>
    </w:rPr>
  </w:style>
  <w:style w:type="character" w:customStyle="1" w:styleId="affffffffff7">
    <w:name w:val="标准文件_来源"/>
    <w:basedOn w:val="afffc"/>
    <w:uiPriority w:val="1"/>
    <w:qFormat/>
    <w:rsid w:val="001B0098"/>
    <w:rPr>
      <w:rFonts w:eastAsia="宋体"/>
      <w:sz w:val="21"/>
    </w:rPr>
  </w:style>
  <w:style w:type="paragraph" w:customStyle="1" w:styleId="affffffffff8">
    <w:name w:val="标准文件_图表说明"/>
    <w:qFormat/>
    <w:rsid w:val="001B0098"/>
    <w:pPr>
      <w:spacing w:line="276" w:lineRule="auto"/>
      <w:ind w:firstLine="420"/>
    </w:pPr>
    <w:rPr>
      <w:rFonts w:ascii="宋体" w:hAnsi="宋体"/>
      <w:kern w:val="2"/>
      <w:sz w:val="18"/>
    </w:rPr>
  </w:style>
  <w:style w:type="paragraph" w:customStyle="1" w:styleId="affffffffff9">
    <w:name w:val="其他发布日期"/>
    <w:basedOn w:val="afffffffc"/>
    <w:rsid w:val="001B0098"/>
    <w:pPr>
      <w:framePr w:w="3997" w:h="471" w:hRule="exact" w:hSpace="0" w:vSpace="181" w:wrap="around" w:vAnchor="page" w:hAnchor="page" w:x="1419" w:y="14097"/>
    </w:pPr>
  </w:style>
  <w:style w:type="paragraph" w:customStyle="1" w:styleId="affffffffffa">
    <w:name w:val="其他实施日期"/>
    <w:basedOn w:val="afffffffff2"/>
    <w:rsid w:val="001B0098"/>
    <w:pPr>
      <w:framePr w:w="3997" w:h="471" w:hRule="exact" w:vSpace="181" w:wrap="around" w:vAnchor="page" w:hAnchor="page" w:x="7089" w:y="14097"/>
    </w:pPr>
  </w:style>
  <w:style w:type="paragraph" w:customStyle="1" w:styleId="affffffffffb">
    <w:name w:val="标准文件_文件编号"/>
    <w:basedOn w:val="afffffe"/>
    <w:qFormat/>
    <w:rsid w:val="001B0098"/>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rsid w:val="001B0098"/>
    <w:pPr>
      <w:framePr w:wrap="auto"/>
      <w:spacing w:before="57"/>
    </w:pPr>
    <w:rPr>
      <w:sz w:val="21"/>
    </w:rPr>
  </w:style>
  <w:style w:type="paragraph" w:customStyle="1" w:styleId="affffffffffd">
    <w:name w:val="标准文件_文件名称"/>
    <w:basedOn w:val="afffffe"/>
    <w:next w:val="afffffe"/>
    <w:qFormat/>
    <w:rsid w:val="001B0098"/>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e"/>
    <w:next w:val="afffffe"/>
    <w:qFormat/>
    <w:rsid w:val="001B0098"/>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e"/>
    <w:next w:val="afffffe"/>
    <w:qFormat/>
    <w:rsid w:val="001B0098"/>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rsid w:val="001B0098"/>
    <w:pPr>
      <w:numPr>
        <w:ilvl w:val="1"/>
        <w:numId w:val="8"/>
      </w:numPr>
      <w:spacing w:beforeLines="50" w:afterLines="50"/>
      <w:ind w:firstLineChars="0"/>
    </w:pPr>
    <w:rPr>
      <w:rFonts w:ascii="黑体" w:eastAsia="黑体"/>
    </w:rPr>
  </w:style>
  <w:style w:type="paragraph" w:customStyle="1" w:styleId="a8">
    <w:name w:val="标准文件_引言二级条标题"/>
    <w:basedOn w:val="afffffe"/>
    <w:next w:val="afffffe"/>
    <w:qFormat/>
    <w:rsid w:val="001B0098"/>
    <w:pPr>
      <w:numPr>
        <w:ilvl w:val="2"/>
        <w:numId w:val="8"/>
      </w:numPr>
      <w:spacing w:beforeLines="50" w:afterLines="50"/>
      <w:ind w:firstLineChars="0"/>
    </w:pPr>
    <w:rPr>
      <w:rFonts w:ascii="黑体" w:eastAsia="黑体"/>
    </w:rPr>
  </w:style>
  <w:style w:type="paragraph" w:customStyle="1" w:styleId="a9">
    <w:name w:val="标准文件_引言三级条标题"/>
    <w:basedOn w:val="afffffe"/>
    <w:next w:val="afffffe"/>
    <w:qFormat/>
    <w:rsid w:val="001B0098"/>
    <w:pPr>
      <w:numPr>
        <w:ilvl w:val="3"/>
        <w:numId w:val="8"/>
      </w:numPr>
      <w:spacing w:beforeLines="50" w:afterLines="50"/>
      <w:ind w:firstLineChars="0"/>
    </w:pPr>
    <w:rPr>
      <w:rFonts w:ascii="黑体" w:eastAsia="黑体"/>
    </w:rPr>
  </w:style>
  <w:style w:type="paragraph" w:customStyle="1" w:styleId="aa">
    <w:name w:val="标准文件_引言四级条标题"/>
    <w:basedOn w:val="afffffe"/>
    <w:next w:val="afffffe"/>
    <w:qFormat/>
    <w:rsid w:val="001B0098"/>
    <w:pPr>
      <w:numPr>
        <w:ilvl w:val="4"/>
        <w:numId w:val="8"/>
      </w:numPr>
      <w:spacing w:beforeLines="50" w:afterLines="50"/>
      <w:ind w:firstLineChars="0"/>
    </w:pPr>
    <w:rPr>
      <w:rFonts w:ascii="黑体" w:eastAsia="黑体"/>
    </w:rPr>
  </w:style>
  <w:style w:type="paragraph" w:customStyle="1" w:styleId="ab">
    <w:name w:val="标准文件_引言五级条标题"/>
    <w:basedOn w:val="afffffe"/>
    <w:next w:val="afffffe"/>
    <w:qFormat/>
    <w:rsid w:val="001B0098"/>
    <w:pPr>
      <w:numPr>
        <w:ilvl w:val="5"/>
        <w:numId w:val="8"/>
      </w:numPr>
      <w:spacing w:beforeLines="50" w:afterLines="50"/>
      <w:ind w:firstLineChars="0"/>
    </w:pPr>
    <w:rPr>
      <w:rFonts w:ascii="黑体" w:eastAsia="黑体"/>
    </w:rPr>
  </w:style>
  <w:style w:type="paragraph" w:customStyle="1" w:styleId="affffffffffe">
    <w:name w:val="标准文件_注后"/>
    <w:basedOn w:val="afffffe"/>
    <w:qFormat/>
    <w:rsid w:val="001B0098"/>
    <w:pPr>
      <w:ind w:left="811" w:firstLineChars="0" w:firstLine="0"/>
    </w:pPr>
    <w:rPr>
      <w:sz w:val="18"/>
    </w:rPr>
  </w:style>
  <w:style w:type="paragraph" w:customStyle="1" w:styleId="X">
    <w:name w:val="标准文件_注X后"/>
    <w:basedOn w:val="afffffe"/>
    <w:qFormat/>
    <w:rsid w:val="001B0098"/>
    <w:pPr>
      <w:ind w:left="811" w:firstLineChars="0" w:firstLine="0"/>
    </w:pPr>
    <w:rPr>
      <w:sz w:val="18"/>
    </w:rPr>
  </w:style>
  <w:style w:type="paragraph" w:customStyle="1" w:styleId="afffffffffff">
    <w:name w:val="标准文件_示例后"/>
    <w:basedOn w:val="afffffe"/>
    <w:qFormat/>
    <w:rsid w:val="001B0098"/>
    <w:pPr>
      <w:ind w:left="964" w:firstLineChars="0" w:firstLine="0"/>
    </w:pPr>
    <w:rPr>
      <w:sz w:val="18"/>
    </w:rPr>
  </w:style>
  <w:style w:type="paragraph" w:customStyle="1" w:styleId="X0">
    <w:name w:val="标准文件_示例X后"/>
    <w:basedOn w:val="afffffe"/>
    <w:link w:val="X1"/>
    <w:qFormat/>
    <w:rsid w:val="001B0098"/>
    <w:pPr>
      <w:ind w:left="1049" w:firstLineChars="0" w:firstLine="0"/>
    </w:pPr>
    <w:rPr>
      <w:sz w:val="18"/>
    </w:rPr>
  </w:style>
  <w:style w:type="character" w:customStyle="1" w:styleId="X1">
    <w:name w:val="标准文件_示例X后 字符"/>
    <w:basedOn w:val="Char"/>
    <w:link w:val="X0"/>
    <w:rsid w:val="001B0098"/>
    <w:rPr>
      <w:rFonts w:ascii="宋体" w:hAnsi="Times New Roman"/>
      <w:sz w:val="18"/>
    </w:rPr>
  </w:style>
  <w:style w:type="paragraph" w:customStyle="1" w:styleId="afffffffffff0">
    <w:name w:val="标准文件_索引项"/>
    <w:basedOn w:val="afffffe"/>
    <w:next w:val="afffffe"/>
    <w:qFormat/>
    <w:rsid w:val="001B0098"/>
    <w:pPr>
      <w:tabs>
        <w:tab w:val="right" w:leader="dot" w:pos="9356"/>
      </w:tabs>
      <w:ind w:left="210" w:firstLineChars="0" w:hanging="210"/>
      <w:jc w:val="left"/>
    </w:pPr>
  </w:style>
  <w:style w:type="paragraph" w:customStyle="1" w:styleId="afffffffffff1">
    <w:name w:val="标准文件_附录一级无标题"/>
    <w:basedOn w:val="affa"/>
    <w:qFormat/>
    <w:rsid w:val="001B0098"/>
    <w:pPr>
      <w:spacing w:beforeLines="0" w:afterLines="0" w:line="276" w:lineRule="auto"/>
      <w:outlineLvl w:val="9"/>
    </w:pPr>
    <w:rPr>
      <w:rFonts w:ascii="宋体" w:eastAsia="宋体"/>
    </w:rPr>
  </w:style>
  <w:style w:type="paragraph" w:customStyle="1" w:styleId="afffffffffff2">
    <w:name w:val="标准文件_附录二级无标题"/>
    <w:basedOn w:val="affb"/>
    <w:rsid w:val="001B0098"/>
    <w:pPr>
      <w:spacing w:beforeLines="0" w:afterLines="0" w:line="276" w:lineRule="auto"/>
      <w:outlineLvl w:val="9"/>
    </w:pPr>
    <w:rPr>
      <w:rFonts w:ascii="宋体" w:eastAsia="宋体"/>
    </w:rPr>
  </w:style>
  <w:style w:type="paragraph" w:customStyle="1" w:styleId="afffffffffff3">
    <w:name w:val="标准文件_附录三级无标题"/>
    <w:basedOn w:val="affc"/>
    <w:qFormat/>
    <w:rsid w:val="001B0098"/>
    <w:pPr>
      <w:spacing w:beforeLines="0" w:afterLines="0" w:line="276" w:lineRule="auto"/>
      <w:outlineLvl w:val="9"/>
    </w:pPr>
    <w:rPr>
      <w:rFonts w:ascii="宋体" w:eastAsia="宋体"/>
    </w:rPr>
  </w:style>
  <w:style w:type="paragraph" w:customStyle="1" w:styleId="afffffffffff4">
    <w:name w:val="标准文件_附录四级无标题"/>
    <w:basedOn w:val="affd"/>
    <w:qFormat/>
    <w:rsid w:val="001B0098"/>
    <w:pPr>
      <w:spacing w:beforeLines="0" w:afterLines="0" w:line="276" w:lineRule="auto"/>
      <w:outlineLvl w:val="9"/>
    </w:pPr>
    <w:rPr>
      <w:rFonts w:ascii="宋体" w:eastAsia="宋体"/>
    </w:rPr>
  </w:style>
  <w:style w:type="paragraph" w:customStyle="1" w:styleId="afffffffffff5">
    <w:name w:val="标准文件_附录五级无标题"/>
    <w:basedOn w:val="affe"/>
    <w:qFormat/>
    <w:rsid w:val="001B0098"/>
    <w:pPr>
      <w:spacing w:beforeLines="0" w:afterLines="0" w:line="276" w:lineRule="auto"/>
      <w:outlineLvl w:val="9"/>
    </w:pPr>
    <w:rPr>
      <w:rFonts w:ascii="宋体" w:eastAsia="宋体"/>
    </w:rPr>
  </w:style>
  <w:style w:type="paragraph" w:customStyle="1" w:styleId="afffffffffff6">
    <w:name w:val="标准文件_引言一级无标题"/>
    <w:basedOn w:val="a7"/>
    <w:next w:val="afffffe"/>
    <w:qFormat/>
    <w:rsid w:val="001B0098"/>
    <w:pPr>
      <w:spacing w:beforeLines="0" w:afterLines="0" w:line="276" w:lineRule="auto"/>
    </w:pPr>
    <w:rPr>
      <w:rFonts w:ascii="宋体" w:eastAsia="宋体"/>
    </w:rPr>
  </w:style>
  <w:style w:type="paragraph" w:customStyle="1" w:styleId="afffffffffff7">
    <w:name w:val="标准文件_引言二级无标题"/>
    <w:basedOn w:val="a8"/>
    <w:next w:val="afffffe"/>
    <w:qFormat/>
    <w:rsid w:val="001B0098"/>
    <w:pPr>
      <w:spacing w:beforeLines="0" w:afterLines="0" w:line="276" w:lineRule="auto"/>
    </w:pPr>
    <w:rPr>
      <w:rFonts w:ascii="宋体" w:eastAsia="宋体"/>
    </w:rPr>
  </w:style>
  <w:style w:type="paragraph" w:customStyle="1" w:styleId="afffffffffff8">
    <w:name w:val="标准文件_引言三级无标题"/>
    <w:basedOn w:val="a9"/>
    <w:next w:val="afffffe"/>
    <w:qFormat/>
    <w:rsid w:val="001B0098"/>
    <w:pPr>
      <w:spacing w:beforeLines="0" w:afterLines="0" w:line="276" w:lineRule="auto"/>
    </w:pPr>
    <w:rPr>
      <w:rFonts w:ascii="宋体" w:eastAsia="宋体"/>
    </w:rPr>
  </w:style>
  <w:style w:type="paragraph" w:customStyle="1" w:styleId="afffffffffff9">
    <w:name w:val="标准文件_引言四级无标题"/>
    <w:basedOn w:val="aa"/>
    <w:next w:val="afffffe"/>
    <w:qFormat/>
    <w:rsid w:val="001B0098"/>
    <w:pPr>
      <w:spacing w:beforeLines="0" w:afterLines="0" w:line="276" w:lineRule="auto"/>
    </w:pPr>
    <w:rPr>
      <w:rFonts w:ascii="宋体" w:eastAsia="宋体"/>
    </w:rPr>
  </w:style>
  <w:style w:type="paragraph" w:customStyle="1" w:styleId="afffffffffffa">
    <w:name w:val="标准文件_引言五级无标题"/>
    <w:basedOn w:val="ab"/>
    <w:next w:val="afffffe"/>
    <w:qFormat/>
    <w:rsid w:val="001B0098"/>
    <w:pPr>
      <w:spacing w:beforeLines="0" w:afterLines="0" w:line="276" w:lineRule="auto"/>
    </w:pPr>
    <w:rPr>
      <w:rFonts w:ascii="宋体" w:eastAsia="宋体"/>
    </w:rPr>
  </w:style>
  <w:style w:type="paragraph" w:customStyle="1" w:styleId="afffffffffffb">
    <w:name w:val="标准文件_索引标题"/>
    <w:basedOn w:val="affffff5"/>
    <w:next w:val="afffffe"/>
    <w:qFormat/>
    <w:rsid w:val="001B0098"/>
    <w:rPr>
      <w:rFonts w:hAnsi="黑体"/>
    </w:rPr>
  </w:style>
  <w:style w:type="paragraph" w:customStyle="1" w:styleId="afffffffffffc">
    <w:name w:val="标准文件_脚注内容"/>
    <w:basedOn w:val="afffffe"/>
    <w:qFormat/>
    <w:rsid w:val="001B0098"/>
    <w:pPr>
      <w:ind w:leftChars="200" w:left="400" w:hangingChars="200" w:hanging="200"/>
    </w:pPr>
    <w:rPr>
      <w:sz w:val="15"/>
    </w:rPr>
  </w:style>
  <w:style w:type="paragraph" w:customStyle="1" w:styleId="afffffffffffd">
    <w:name w:val="标准文件_术语条一"/>
    <w:basedOn w:val="afffffffff7"/>
    <w:next w:val="afffffe"/>
    <w:qFormat/>
    <w:rsid w:val="001B0098"/>
  </w:style>
  <w:style w:type="paragraph" w:customStyle="1" w:styleId="afffffffffffe">
    <w:name w:val="标准文件_术语条二"/>
    <w:basedOn w:val="afffffffffa"/>
    <w:next w:val="afffffe"/>
    <w:qFormat/>
    <w:rsid w:val="001B0098"/>
  </w:style>
  <w:style w:type="paragraph" w:customStyle="1" w:styleId="affffffffffff">
    <w:name w:val="标准文件_术语条三"/>
    <w:basedOn w:val="afffffffff9"/>
    <w:next w:val="afffffe"/>
    <w:qFormat/>
    <w:rsid w:val="001B0098"/>
  </w:style>
  <w:style w:type="paragraph" w:customStyle="1" w:styleId="affffffffffff0">
    <w:name w:val="标准文件_术语条四"/>
    <w:basedOn w:val="afffffffffc"/>
    <w:next w:val="afffffe"/>
    <w:qFormat/>
    <w:rsid w:val="001B0098"/>
  </w:style>
  <w:style w:type="paragraph" w:customStyle="1" w:styleId="affffffffffff1">
    <w:name w:val="标准文件_术语条五"/>
    <w:basedOn w:val="afffffffff8"/>
    <w:next w:val="afffffe"/>
    <w:qFormat/>
    <w:rsid w:val="001B0098"/>
  </w:style>
  <w:style w:type="paragraph" w:customStyle="1" w:styleId="Default">
    <w:name w:val="Default"/>
    <w:rsid w:val="001B0098"/>
    <w:pPr>
      <w:widowControl w:val="0"/>
      <w:autoSpaceDE w:val="0"/>
      <w:autoSpaceDN w:val="0"/>
      <w:adjustRightInd w:val="0"/>
    </w:pPr>
    <w:rPr>
      <w:rFonts w:ascii="宋体" w:cs="宋体"/>
      <w:color w:val="000000"/>
      <w:sz w:val="24"/>
      <w:szCs w:val="24"/>
    </w:rPr>
  </w:style>
  <w:style w:type="character" w:customStyle="1" w:styleId="affffffffffff2">
    <w:name w:val="发布"/>
    <w:basedOn w:val="afffc"/>
    <w:rsid w:val="001B0098"/>
    <w:rPr>
      <w:rFonts w:ascii="黑体" w:eastAsia="黑体"/>
      <w:spacing w:val="85"/>
      <w:w w:val="100"/>
      <w:position w:val="3"/>
      <w:sz w:val="28"/>
      <w:szCs w:val="28"/>
    </w:rPr>
  </w:style>
  <w:style w:type="paragraph" w:customStyle="1" w:styleId="affffffffffff3">
    <w:name w:val="段"/>
    <w:link w:val="Char0"/>
    <w:rsid w:val="001B0098"/>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c"/>
    <w:link w:val="affffffffffff3"/>
    <w:rsid w:val="001B0098"/>
    <w:rPr>
      <w:rFonts w:ascii="宋体" w:hAnsi="Times New Roman"/>
      <w:sz w:val="21"/>
    </w:rPr>
  </w:style>
  <w:style w:type="paragraph" w:customStyle="1" w:styleId="af3">
    <w:name w:val="一级条标题"/>
    <w:next w:val="affffffffffff3"/>
    <w:rsid w:val="001B0098"/>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f3"/>
    <w:rsid w:val="001B0098"/>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3"/>
    <w:rsid w:val="001B0098"/>
    <w:pPr>
      <w:numPr>
        <w:ilvl w:val="2"/>
      </w:numPr>
      <w:spacing w:before="50" w:after="50"/>
      <w:outlineLvl w:val="3"/>
    </w:pPr>
  </w:style>
  <w:style w:type="paragraph" w:customStyle="1" w:styleId="af5">
    <w:name w:val="三级条标题"/>
    <w:basedOn w:val="af4"/>
    <w:next w:val="affffffffffff3"/>
    <w:rsid w:val="001B0098"/>
    <w:pPr>
      <w:numPr>
        <w:ilvl w:val="3"/>
      </w:numPr>
      <w:outlineLvl w:val="4"/>
    </w:pPr>
  </w:style>
  <w:style w:type="paragraph" w:customStyle="1" w:styleId="af6">
    <w:name w:val="四级条标题"/>
    <w:basedOn w:val="af5"/>
    <w:next w:val="affffffffffff3"/>
    <w:rsid w:val="001B0098"/>
    <w:pPr>
      <w:numPr>
        <w:ilvl w:val="4"/>
      </w:numPr>
      <w:outlineLvl w:val="5"/>
    </w:pPr>
  </w:style>
  <w:style w:type="paragraph" w:customStyle="1" w:styleId="af7">
    <w:name w:val="五级条标题"/>
    <w:basedOn w:val="af6"/>
    <w:next w:val="affffffffffff3"/>
    <w:rsid w:val="001B0098"/>
    <w:pPr>
      <w:numPr>
        <w:ilvl w:val="5"/>
      </w:numPr>
      <w:outlineLvl w:val="6"/>
    </w:pPr>
  </w:style>
  <w:style w:type="paragraph" w:customStyle="1" w:styleId="affffffffffff4">
    <w:name w:val="二级无"/>
    <w:basedOn w:val="af4"/>
    <w:rsid w:val="001B0098"/>
    <w:pPr>
      <w:spacing w:beforeLines="0" w:afterLines="0"/>
    </w:pPr>
    <w:rPr>
      <w:rFonts w:ascii="宋体" w:eastAsia="宋体"/>
    </w:rPr>
  </w:style>
  <w:style w:type="paragraph" w:customStyle="1" w:styleId="affffffffffff5">
    <w:name w:val="注：（正文）"/>
    <w:basedOn w:val="afffb"/>
    <w:next w:val="affffffffffff3"/>
    <w:rsid w:val="001B0098"/>
    <w:pPr>
      <w:autoSpaceDE w:val="0"/>
      <w:autoSpaceDN w:val="0"/>
      <w:adjustRightInd/>
      <w:spacing w:line="240" w:lineRule="auto"/>
    </w:pPr>
    <w:rPr>
      <w:rFonts w:ascii="宋体" w:hAnsi="Times New Roman"/>
      <w:kern w:val="0"/>
      <w:sz w:val="18"/>
      <w:szCs w:val="18"/>
    </w:rPr>
  </w:style>
  <w:style w:type="paragraph" w:customStyle="1" w:styleId="affffffffffff6">
    <w:name w:val="正文表标题"/>
    <w:next w:val="affffffffffff3"/>
    <w:rsid w:val="001B0098"/>
    <w:pPr>
      <w:tabs>
        <w:tab w:val="left" w:pos="360"/>
      </w:tabs>
      <w:spacing w:beforeLines="50" w:afterLines="50"/>
      <w:jc w:val="center"/>
    </w:pPr>
    <w:rPr>
      <w:rFonts w:ascii="黑体" w:eastAsia="黑体" w:hAnsi="Times New Roman"/>
      <w:sz w:val="21"/>
    </w:rPr>
  </w:style>
  <w:style w:type="paragraph" w:customStyle="1" w:styleId="affffffffffff7">
    <w:name w:val="正文图标题"/>
    <w:next w:val="affffffffffff3"/>
    <w:rsid w:val="001B0098"/>
    <w:pPr>
      <w:tabs>
        <w:tab w:val="left" w:pos="360"/>
      </w:tabs>
      <w:spacing w:beforeLines="50" w:afterLines="50"/>
      <w:jc w:val="center"/>
    </w:pPr>
    <w:rPr>
      <w:rFonts w:ascii="黑体" w:eastAsia="黑体" w:hAnsi="Times New Roman"/>
      <w:sz w:val="21"/>
    </w:rPr>
  </w:style>
  <w:style w:type="paragraph" w:customStyle="1" w:styleId="affffffffffff8">
    <w:name w:val="终结线"/>
    <w:basedOn w:val="afffb"/>
    <w:qFormat/>
    <w:rsid w:val="001B0098"/>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9">
    <w:name w:val="列项——（一级）"/>
    <w:rsid w:val="001B0098"/>
    <w:pPr>
      <w:widowControl w:val="0"/>
      <w:ind w:left="833" w:hanging="408"/>
      <w:jc w:val="both"/>
    </w:pPr>
    <w:rPr>
      <w:rFonts w:ascii="宋体" w:hAnsi="Times New Roman"/>
      <w:sz w:val="21"/>
    </w:rPr>
  </w:style>
  <w:style w:type="paragraph" w:customStyle="1" w:styleId="affffffffffffa">
    <w:name w:val="列项●（二级）"/>
    <w:rsid w:val="001B0098"/>
    <w:pPr>
      <w:tabs>
        <w:tab w:val="left" w:pos="760"/>
        <w:tab w:val="left" w:pos="840"/>
      </w:tabs>
      <w:ind w:left="1264" w:hanging="413"/>
      <w:jc w:val="both"/>
    </w:pPr>
    <w:rPr>
      <w:rFonts w:ascii="宋体" w:hAnsi="Times New Roman"/>
      <w:sz w:val="21"/>
    </w:rPr>
  </w:style>
  <w:style w:type="paragraph" w:customStyle="1" w:styleId="affffffffffffb">
    <w:name w:val="列项◆（三级）"/>
    <w:basedOn w:val="afffb"/>
    <w:rsid w:val="001B0098"/>
    <w:pPr>
      <w:tabs>
        <w:tab w:val="left" w:pos="1678"/>
      </w:tabs>
      <w:adjustRightInd/>
      <w:spacing w:line="240" w:lineRule="auto"/>
      <w:ind w:left="1678" w:hanging="414"/>
    </w:pPr>
    <w:rPr>
      <w:rFonts w:ascii="宋体" w:hAnsi="Times New Roman"/>
    </w:rPr>
  </w:style>
  <w:style w:type="character" w:customStyle="1" w:styleId="affff1">
    <w:name w:val="文档结构图 字符"/>
    <w:basedOn w:val="afffc"/>
    <w:link w:val="affff0"/>
    <w:uiPriority w:val="99"/>
    <w:semiHidden/>
    <w:rsid w:val="001B0098"/>
    <w:rPr>
      <w:rFonts w:ascii="宋体"/>
      <w:kern w:val="2"/>
      <w:sz w:val="18"/>
      <w:szCs w:val="18"/>
    </w:rPr>
  </w:style>
  <w:style w:type="paragraph" w:styleId="affffffffffffc">
    <w:name w:val="List Paragraph"/>
    <w:basedOn w:val="afffb"/>
    <w:uiPriority w:val="99"/>
    <w:unhideWhenUsed/>
    <w:rsid w:val="001B009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955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image" Target="media/image4.jpeg"/><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3.png"/><Relationship Id="rId30" Type="http://schemas.openxmlformats.org/officeDocument/2006/relationships/header" Target="header10.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FF65BF" w:rsidRDefault="00E71EC0">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FF65BF" w:rsidRDefault="00E71EC0">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FF65BF" w:rsidRDefault="00E71EC0">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D06"/>
    <w:rsid w:val="00002D78"/>
    <w:rsid w:val="000C29F0"/>
    <w:rsid w:val="000F5BEA"/>
    <w:rsid w:val="00144E74"/>
    <w:rsid w:val="00191396"/>
    <w:rsid w:val="001D0D90"/>
    <w:rsid w:val="001E3EB8"/>
    <w:rsid w:val="0025605D"/>
    <w:rsid w:val="00266A0F"/>
    <w:rsid w:val="00281179"/>
    <w:rsid w:val="00297E37"/>
    <w:rsid w:val="002A33DA"/>
    <w:rsid w:val="002B3861"/>
    <w:rsid w:val="002C0E8D"/>
    <w:rsid w:val="002F24DE"/>
    <w:rsid w:val="00304FDF"/>
    <w:rsid w:val="00363016"/>
    <w:rsid w:val="00366065"/>
    <w:rsid w:val="00396EA4"/>
    <w:rsid w:val="003B019E"/>
    <w:rsid w:val="0040535F"/>
    <w:rsid w:val="004205DB"/>
    <w:rsid w:val="00490147"/>
    <w:rsid w:val="004B10D5"/>
    <w:rsid w:val="004E64B4"/>
    <w:rsid w:val="00503522"/>
    <w:rsid w:val="00506C61"/>
    <w:rsid w:val="00575763"/>
    <w:rsid w:val="00590D87"/>
    <w:rsid w:val="005B0236"/>
    <w:rsid w:val="00606971"/>
    <w:rsid w:val="00646891"/>
    <w:rsid w:val="00666240"/>
    <w:rsid w:val="006769B6"/>
    <w:rsid w:val="006B24A3"/>
    <w:rsid w:val="006D6D5A"/>
    <w:rsid w:val="006F0BA7"/>
    <w:rsid w:val="0074354A"/>
    <w:rsid w:val="0076414C"/>
    <w:rsid w:val="0077337C"/>
    <w:rsid w:val="007C624B"/>
    <w:rsid w:val="007E1F05"/>
    <w:rsid w:val="00807E0E"/>
    <w:rsid w:val="0082426A"/>
    <w:rsid w:val="008677EB"/>
    <w:rsid w:val="00873C46"/>
    <w:rsid w:val="008C633B"/>
    <w:rsid w:val="008D7874"/>
    <w:rsid w:val="008E3C82"/>
    <w:rsid w:val="00911D16"/>
    <w:rsid w:val="00965630"/>
    <w:rsid w:val="00986172"/>
    <w:rsid w:val="009B5222"/>
    <w:rsid w:val="009D2509"/>
    <w:rsid w:val="009F7041"/>
    <w:rsid w:val="00A5559C"/>
    <w:rsid w:val="00A571C0"/>
    <w:rsid w:val="00A820A4"/>
    <w:rsid w:val="00AA415D"/>
    <w:rsid w:val="00B36EAF"/>
    <w:rsid w:val="00B72577"/>
    <w:rsid w:val="00B76A91"/>
    <w:rsid w:val="00C441E2"/>
    <w:rsid w:val="00C458A0"/>
    <w:rsid w:val="00C90FF8"/>
    <w:rsid w:val="00CF364C"/>
    <w:rsid w:val="00D424C9"/>
    <w:rsid w:val="00D54F24"/>
    <w:rsid w:val="00D62383"/>
    <w:rsid w:val="00D63935"/>
    <w:rsid w:val="00D703F7"/>
    <w:rsid w:val="00DD6C03"/>
    <w:rsid w:val="00E035F9"/>
    <w:rsid w:val="00E4001C"/>
    <w:rsid w:val="00E55BA1"/>
    <w:rsid w:val="00E71EC0"/>
    <w:rsid w:val="00E73BAD"/>
    <w:rsid w:val="00E94F8F"/>
    <w:rsid w:val="00EA597E"/>
    <w:rsid w:val="00ED34EB"/>
    <w:rsid w:val="00EE226D"/>
    <w:rsid w:val="00F10422"/>
    <w:rsid w:val="00F133D8"/>
    <w:rsid w:val="00F5008B"/>
    <w:rsid w:val="00F65D08"/>
    <w:rsid w:val="00FE5D06"/>
    <w:rsid w:val="00FF48E4"/>
    <w:rsid w:val="00F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35F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E035F9"/>
    <w:rPr>
      <w:color w:val="808080"/>
    </w:rPr>
  </w:style>
  <w:style w:type="paragraph" w:customStyle="1" w:styleId="6237E082F646441E9FC4EB5D556C0E9F">
    <w:name w:val="6237E082F646441E9FC4EB5D556C0E9F"/>
    <w:qFormat/>
    <w:rsid w:val="00E035F9"/>
    <w:pPr>
      <w:widowControl w:val="0"/>
      <w:jc w:val="both"/>
    </w:pPr>
    <w:rPr>
      <w:kern w:val="2"/>
      <w:sz w:val="21"/>
      <w:szCs w:val="22"/>
    </w:rPr>
  </w:style>
  <w:style w:type="paragraph" w:customStyle="1" w:styleId="61D1A385FF1E4379A86726261A86E75C">
    <w:name w:val="61D1A385FF1E4379A86726261A86E75C"/>
    <w:rsid w:val="00E035F9"/>
    <w:pPr>
      <w:widowControl w:val="0"/>
      <w:jc w:val="both"/>
    </w:pPr>
    <w:rPr>
      <w:kern w:val="2"/>
      <w:sz w:val="21"/>
      <w:szCs w:val="22"/>
    </w:rPr>
  </w:style>
  <w:style w:type="paragraph" w:customStyle="1" w:styleId="4067AAD4720B4E9194A780F83E175049">
    <w:name w:val="4067AAD4720B4E9194A780F83E175049"/>
    <w:rsid w:val="00E035F9"/>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A06A46-E47C-4EDA-B48E-1F7672B1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374</TotalTime>
  <Pages>10</Pages>
  <Words>893</Words>
  <Characters>5092</Characters>
  <Application>Microsoft Office Word</Application>
  <DocSecurity>0</DocSecurity>
  <Lines>42</Lines>
  <Paragraphs>11</Paragraphs>
  <ScaleCrop>false</ScaleCrop>
  <Company>PCMI</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Administrator</cp:lastModifiedBy>
  <cp:revision>58</cp:revision>
  <cp:lastPrinted>2023-10-31T01:16:00Z</cp:lastPrinted>
  <dcterms:created xsi:type="dcterms:W3CDTF">2023-07-26T07:06:00Z</dcterms:created>
  <dcterms:modified xsi:type="dcterms:W3CDTF">2023-10-31T02:24:00Z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2052-11.1.0.11365</vt:lpwstr>
  </property>
  <property fmtid="{D5CDD505-2E9C-101B-9397-08002B2CF9AE}" pid="15" name="ICV">
    <vt:lpwstr>9999B08E44E74DB09BB3E17FB4F7FE9C</vt:lpwstr>
  </property>
  <property fmtid="{D5CDD505-2E9C-101B-9397-08002B2CF9AE}" pid="16" name="DoublePage">
    <vt:lpwstr>true</vt:lpwstr>
  </property>
</Properties>
</file>